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2F70" w:rsidRPr="00264E94" w:rsidTr="00F60DB8">
        <w:tc>
          <w:tcPr>
            <w:tcW w:w="9242" w:type="dxa"/>
            <w:shd w:val="clear" w:color="auto" w:fill="auto"/>
          </w:tcPr>
          <w:p w:rsidR="00972F70" w:rsidRDefault="00972F70" w:rsidP="00F60DB8">
            <w:pPr>
              <w:jc w:val="center"/>
              <w:rPr>
                <w:rFonts w:ascii="Times New Roman" w:hAnsi="Times New Roman"/>
                <w:b/>
                <w:color w:val="FF0000"/>
                <w:sz w:val="28"/>
                <w:szCs w:val="28"/>
              </w:rPr>
            </w:pPr>
            <w:r>
              <w:rPr>
                <w:rFonts w:ascii="Times New Roman" w:hAnsi="Times New Roman"/>
                <w:b/>
                <w:color w:val="FF0000"/>
                <w:sz w:val="28"/>
                <w:szCs w:val="28"/>
              </w:rPr>
              <w:t>Mathematics Policy</w:t>
            </w:r>
          </w:p>
          <w:p w:rsidR="00972F70" w:rsidRDefault="00972F70" w:rsidP="00F60DB8">
            <w:pPr>
              <w:jc w:val="center"/>
              <w:rPr>
                <w:rFonts w:ascii="Times New Roman" w:hAnsi="Times New Roman"/>
                <w:b/>
                <w:color w:val="FF0000"/>
                <w:sz w:val="28"/>
                <w:szCs w:val="28"/>
              </w:rPr>
            </w:pPr>
            <w:r w:rsidRPr="009D16F0">
              <w:rPr>
                <w:rFonts w:ascii="Times New Roman" w:hAnsi="Times New Roman"/>
                <w:noProof/>
                <w:lang w:eastAsia="en-IE"/>
              </w:rPr>
              <w:drawing>
                <wp:inline distT="0" distB="0" distL="0" distR="0" wp14:anchorId="13A3CC09" wp14:editId="0DD72DFE">
                  <wp:extent cx="1514475" cy="1485900"/>
                  <wp:effectExtent l="0" t="0" r="9525" b="0"/>
                  <wp:docPr id="20" name="Picture 20"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972F70" w:rsidRPr="00264E94" w:rsidRDefault="00972F70" w:rsidP="00F60DB8">
            <w:pPr>
              <w:jc w:val="both"/>
              <w:rPr>
                <w:rFonts w:ascii="Times New Roman" w:hAnsi="Times New Roman"/>
                <w:color w:val="FF0000"/>
              </w:rPr>
            </w:pPr>
            <w:r w:rsidRPr="009D16F0">
              <w:rPr>
                <w:rFonts w:ascii="Times New Roman" w:hAnsi="Times New Roman"/>
                <w:color w:val="FF0000"/>
              </w:rPr>
              <w:t xml:space="preserve">                                                               </w:t>
            </w:r>
            <w:r w:rsidRPr="009D16F0">
              <w:rPr>
                <w:rFonts w:ascii="Times New Roman" w:hAnsi="Times New Roman"/>
                <w:noProof/>
                <w:lang w:eastAsia="en-IE"/>
              </w:rPr>
              <w:t xml:space="preserve">     </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Rationale</w:t>
            </w:r>
          </w:p>
          <w:p w:rsidR="00972F70" w:rsidRPr="009D16F0" w:rsidRDefault="00972F70" w:rsidP="00F60DB8">
            <w:pPr>
              <w:jc w:val="both"/>
              <w:rPr>
                <w:rFonts w:ascii="Times New Roman" w:hAnsi="Times New Roman"/>
                <w:b/>
                <w:u w:val="single"/>
              </w:rPr>
            </w:pPr>
          </w:p>
          <w:p w:rsidR="00972F70" w:rsidRDefault="00972F70" w:rsidP="00F60DB8">
            <w:pPr>
              <w:jc w:val="both"/>
              <w:rPr>
                <w:rFonts w:ascii="Times New Roman" w:hAnsi="Times New Roman"/>
                <w:color w:val="000000"/>
                <w:shd w:val="clear" w:color="auto" w:fill="FFFFFF"/>
              </w:rPr>
            </w:pPr>
            <w:r w:rsidRPr="00877567">
              <w:rPr>
                <w:rFonts w:ascii="Times New Roman" w:hAnsi="Times New Roman"/>
              </w:rPr>
              <w:t xml:space="preserve">Mathematic education </w:t>
            </w:r>
            <w:r w:rsidRPr="00877567">
              <w:rPr>
                <w:rFonts w:ascii="Times New Roman" w:hAnsi="Times New Roman"/>
                <w:color w:val="000000"/>
                <w:shd w:val="clear" w:color="auto" w:fill="FFFFFF"/>
              </w:rPr>
              <w:t>enables the child to think and communicate quantitatively and spatially, solve problems, recognise situations where mathematics can be applied, and use appropriate technology to support such use. The Mathematics Curriculum emphasises the development of the child’s estimation skills and problem-solving skills using examples which are relevant to the child’s experience</w:t>
            </w:r>
          </w:p>
          <w:p w:rsidR="00972F70" w:rsidRPr="00877567" w:rsidRDefault="00972F70" w:rsidP="00F60DB8">
            <w:pPr>
              <w:jc w:val="both"/>
              <w:rPr>
                <w:rFonts w:ascii="Times New Roman" w:hAnsi="Times New Roman"/>
                <w:color w:val="000000"/>
                <w:shd w:val="clear" w:color="auto" w:fill="FFFFFF"/>
              </w:rPr>
            </w:pPr>
            <w:r w:rsidRPr="00877567">
              <w:rPr>
                <w:rFonts w:ascii="Times New Roman" w:hAnsi="Times New Roman"/>
                <w:color w:val="000000"/>
                <w:shd w:val="clear" w:color="auto" w:fill="FFFFFF"/>
              </w:rPr>
              <w:t xml:space="preserve">Mathematics education should enable the child to think and communicate quantitatively and spatially, solve problems, recognise situations where mathematics can be applied, and use appropriate technology to support such applications. </w:t>
            </w:r>
          </w:p>
          <w:p w:rsidR="00972F70" w:rsidRPr="00877567" w:rsidRDefault="00972F70" w:rsidP="00F60DB8">
            <w:pPr>
              <w:jc w:val="both"/>
              <w:rPr>
                <w:rFonts w:ascii="Times New Roman" w:hAnsi="Times New Roman"/>
                <w:b/>
                <w:u w:val="single"/>
              </w:rPr>
            </w:pPr>
            <w:r w:rsidRPr="00877567">
              <w:rPr>
                <w:rFonts w:ascii="Times New Roman" w:hAnsi="Times New Roman"/>
                <w:color w:val="000000"/>
                <w:shd w:val="clear" w:color="auto" w:fill="FFFFFF"/>
              </w:rPr>
              <w:t xml:space="preserve">The development of numeracy skills is central to the child's life both </w:t>
            </w:r>
            <w:r>
              <w:rPr>
                <w:rFonts w:ascii="Times New Roman" w:hAnsi="Times New Roman"/>
                <w:color w:val="000000"/>
                <w:shd w:val="clear" w:color="auto" w:fill="FFFFFF"/>
              </w:rPr>
              <w:t xml:space="preserve">within and outside school. We believe that these </w:t>
            </w:r>
            <w:r w:rsidRPr="00877567">
              <w:rPr>
                <w:rFonts w:ascii="Times New Roman" w:hAnsi="Times New Roman"/>
                <w:color w:val="000000"/>
                <w:shd w:val="clear" w:color="auto" w:fill="FFFFFF"/>
              </w:rPr>
              <w:t>skills are also important for educational and personal success in later life. If the child is to become an informed and confident member of society he/she must be enabled to deal effectively with the varied transactions of everyday life and make sense of the mass of information and data available through the media.</w:t>
            </w:r>
          </w:p>
          <w:p w:rsidR="00972F70" w:rsidRPr="00877567" w:rsidRDefault="00972F70" w:rsidP="00F60DB8">
            <w:pPr>
              <w:jc w:val="both"/>
              <w:rPr>
                <w:rFonts w:ascii="Times New Roman" w:hAnsi="Times New Roman"/>
              </w:rPr>
            </w:pPr>
            <w:r w:rsidRPr="00877567">
              <w:rPr>
                <w:rFonts w:ascii="Times New Roman" w:hAnsi="Times New Roman"/>
              </w:rPr>
              <w:t>The purpose of this plan is to provide practical guidance for teachers, parents and other relevant persons on the provision of the effective teaching of mathematics in our school.</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
                <w:u w:val="single"/>
              </w:rPr>
            </w:pP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Vision</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Cs/>
                <w:iCs/>
              </w:rPr>
            </w:pPr>
            <w:r>
              <w:rPr>
                <w:rFonts w:ascii="Times New Roman" w:hAnsi="Times New Roman"/>
                <w:bCs/>
                <w:iCs/>
              </w:rPr>
              <w:t>We envisage that in mathematics</w:t>
            </w:r>
            <w:r w:rsidRPr="009D16F0">
              <w:rPr>
                <w:rFonts w:ascii="Times New Roman" w:hAnsi="Times New Roman"/>
                <w:bCs/>
                <w:iCs/>
              </w:rPr>
              <w:t xml:space="preserve"> each child will be given the oppor</w:t>
            </w:r>
            <w:r>
              <w:rPr>
                <w:rFonts w:ascii="Times New Roman" w:hAnsi="Times New Roman"/>
                <w:bCs/>
                <w:iCs/>
              </w:rPr>
              <w:t>tunity to develop their mathematical</w:t>
            </w:r>
            <w:r w:rsidRPr="009D16F0">
              <w:rPr>
                <w:rFonts w:ascii="Times New Roman" w:hAnsi="Times New Roman"/>
                <w:bCs/>
                <w:iCs/>
              </w:rPr>
              <w:t xml:space="preserve"> skills and compet</w:t>
            </w:r>
            <w:r>
              <w:rPr>
                <w:rFonts w:ascii="Times New Roman" w:hAnsi="Times New Roman"/>
                <w:bCs/>
                <w:iCs/>
              </w:rPr>
              <w:t>encies to their full potential and with the relevant supports in place. We aspire to create an enjoyable mathematical experience for the children where mathematics is seen in everyday life and not just in the classroom.</w:t>
            </w:r>
          </w:p>
          <w:p w:rsidR="00972F70" w:rsidRPr="009D16F0" w:rsidRDefault="00972F70" w:rsidP="00F60DB8">
            <w:pPr>
              <w:jc w:val="both"/>
              <w:rPr>
                <w:rFonts w:ascii="Times New Roman" w:hAnsi="Times New Roman"/>
                <w:b/>
                <w:sz w:val="28"/>
                <w:szCs w:val="28"/>
                <w:u w:val="single"/>
              </w:rPr>
            </w:pPr>
          </w:p>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Aims</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lang w:val="en-GB"/>
              </w:rPr>
            </w:pPr>
            <w:r w:rsidRPr="009D16F0">
              <w:rPr>
                <w:rFonts w:ascii="Times New Roman" w:hAnsi="Times New Roman"/>
                <w:lang w:val="en-GB"/>
              </w:rPr>
              <w:t xml:space="preserve">We endorse the aims </w:t>
            </w:r>
            <w:r>
              <w:rPr>
                <w:rFonts w:ascii="Times New Roman" w:hAnsi="Times New Roman"/>
                <w:lang w:val="en-GB"/>
              </w:rPr>
              <w:t>of the Primary School Mathematics</w:t>
            </w:r>
            <w:r w:rsidRPr="009D16F0">
              <w:rPr>
                <w:rFonts w:ascii="Times New Roman" w:hAnsi="Times New Roman"/>
                <w:lang w:val="en-GB"/>
              </w:rPr>
              <w:t xml:space="preserve"> Curriculum </w:t>
            </w:r>
          </w:p>
          <w:p w:rsidR="00972F70" w:rsidRPr="00877567" w:rsidRDefault="00972F70" w:rsidP="00F60DB8">
            <w:p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t>The aims of the primary mathematics curriculum are</w:t>
            </w:r>
          </w:p>
          <w:p w:rsidR="00972F70" w:rsidRPr="00877567" w:rsidRDefault="00972F70" w:rsidP="00972F70">
            <w:pPr>
              <w:numPr>
                <w:ilvl w:val="0"/>
                <w:numId w:val="3"/>
              </w:num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t>to develop a positive attitude towards mathematics and an appreciation of both its practical and its aesthetic aspects</w:t>
            </w:r>
          </w:p>
          <w:p w:rsidR="00972F70" w:rsidRPr="00877567" w:rsidRDefault="00972F70" w:rsidP="00972F70">
            <w:pPr>
              <w:numPr>
                <w:ilvl w:val="0"/>
                <w:numId w:val="3"/>
              </w:num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t>to develop problem-solving abilities and a facility for the application of mathematics to everyday life</w:t>
            </w:r>
          </w:p>
          <w:p w:rsidR="00972F70" w:rsidRPr="00877567" w:rsidRDefault="00972F70" w:rsidP="00972F70">
            <w:pPr>
              <w:numPr>
                <w:ilvl w:val="0"/>
                <w:numId w:val="3"/>
              </w:num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t>to enable the child to use mathematical language effectively and accurately</w:t>
            </w:r>
          </w:p>
          <w:p w:rsidR="00972F70" w:rsidRPr="00877567" w:rsidRDefault="00972F70" w:rsidP="00972F70">
            <w:pPr>
              <w:numPr>
                <w:ilvl w:val="0"/>
                <w:numId w:val="3"/>
              </w:num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t>to enable the child to acquire an understanding of mathematical concepts and processes to his/her appropriate level of development and ability</w:t>
            </w:r>
          </w:p>
          <w:p w:rsidR="00972F70" w:rsidRPr="00877567" w:rsidRDefault="00972F70" w:rsidP="00972F70">
            <w:pPr>
              <w:numPr>
                <w:ilvl w:val="0"/>
                <w:numId w:val="3"/>
              </w:numPr>
              <w:shd w:val="clear" w:color="auto" w:fill="FFFFFF"/>
              <w:jc w:val="both"/>
              <w:rPr>
                <w:rFonts w:ascii="Times New Roman" w:eastAsia="Times New Roman" w:hAnsi="Times New Roman"/>
                <w:color w:val="000000"/>
                <w:lang w:eastAsia="en-IE"/>
              </w:rPr>
            </w:pPr>
            <w:r w:rsidRPr="00877567">
              <w:rPr>
                <w:rFonts w:ascii="Times New Roman" w:eastAsia="Times New Roman" w:hAnsi="Times New Roman"/>
                <w:color w:val="000000"/>
                <w:lang w:eastAsia="en-IE"/>
              </w:rPr>
              <w:lastRenderedPageBreak/>
              <w:t>to enable the child to acquire proficiency in fundamental mathematical skills and in recalling basic number facts</w:t>
            </w:r>
          </w:p>
          <w:p w:rsidR="00972F70" w:rsidRPr="009D16F0" w:rsidRDefault="00972F70" w:rsidP="00F60DB8">
            <w:pPr>
              <w:jc w:val="both"/>
              <w:rPr>
                <w:rFonts w:ascii="Times New Roman" w:hAnsi="Times New Roman"/>
                <w:lang w:val="en-GB"/>
              </w:rPr>
            </w:pPr>
          </w:p>
          <w:p w:rsidR="00972F70" w:rsidRPr="009D16F0" w:rsidRDefault="00972F70" w:rsidP="00F60DB8">
            <w:pPr>
              <w:ind w:left="720"/>
              <w:jc w:val="both"/>
              <w:rPr>
                <w:rFonts w:ascii="Times New Roman" w:hAnsi="Times New Roman"/>
                <w:bCs/>
                <w:lang w:val="en-GB"/>
              </w:rPr>
            </w:pPr>
          </w:p>
          <w:p w:rsidR="00972F70" w:rsidRPr="009D16F0" w:rsidRDefault="00972F70" w:rsidP="00F60DB8">
            <w:pPr>
              <w:jc w:val="both"/>
              <w:rPr>
                <w:rFonts w:ascii="Times New Roman" w:hAnsi="Times New Roman"/>
                <w:b/>
                <w:u w:val="single"/>
              </w:rPr>
            </w:pP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972F70" w:rsidRPr="009D16F0" w:rsidRDefault="00972F70" w:rsidP="00F60DB8">
            <w:pPr>
              <w:jc w:val="both"/>
              <w:rPr>
                <w:rFonts w:ascii="Times New Roman" w:hAnsi="Times New Roman"/>
                <w:b/>
                <w:u w:val="single"/>
              </w:rPr>
            </w:pP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265"/>
              <w:gridCol w:w="2943"/>
              <w:gridCol w:w="2812"/>
            </w:tblGrid>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br/>
                    <w:t>Early mathematical activities (Junior infants only)</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Classifying</w:t>
                  </w:r>
                </w:p>
                <w:p w:rsidR="00972F70" w:rsidRPr="007F48B0" w:rsidRDefault="00972F70" w:rsidP="00972F70">
                  <w:pPr>
                    <w:numPr>
                      <w:ilvl w:val="0"/>
                      <w:numId w:val="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Matching</w:t>
                  </w:r>
                </w:p>
                <w:p w:rsidR="00972F70" w:rsidRPr="007F48B0" w:rsidRDefault="00972F70" w:rsidP="00972F70">
                  <w:pPr>
                    <w:numPr>
                      <w:ilvl w:val="0"/>
                      <w:numId w:val="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Comparing</w:t>
                  </w:r>
                </w:p>
                <w:p w:rsidR="00972F70" w:rsidRPr="007F48B0" w:rsidRDefault="00972F70" w:rsidP="00972F70">
                  <w:pPr>
                    <w:numPr>
                      <w:ilvl w:val="0"/>
                      <w:numId w:val="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Ordering</w:t>
                  </w:r>
                </w:p>
                <w:p w:rsidR="00972F70" w:rsidRPr="007F48B0" w:rsidRDefault="00972F70" w:rsidP="00F60DB8">
                  <w:pPr>
                    <w:jc w:val="both"/>
                    <w:rPr>
                      <w:rFonts w:ascii="Times New Roman" w:eastAsia="Times New Roman" w:hAnsi="Times New Roman"/>
                      <w:b/>
                      <w:color w:val="000000"/>
                      <w:lang w:eastAsia="en-IE"/>
                    </w:rPr>
                  </w:pPr>
                  <w:r>
                    <w:rPr>
                      <w:rFonts w:ascii="Times New Roman" w:eastAsia="Times New Roman" w:hAnsi="Times New Roman"/>
                      <w:b/>
                      <w:color w:val="000000"/>
                      <w:lang w:eastAsia="en-IE"/>
                    </w:rPr>
                    <w:t xml:space="preserve">                                          </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 </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Number</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5"/>
                    </w:numPr>
                    <w:ind w:left="0"/>
                    <w:jc w:val="both"/>
                    <w:rPr>
                      <w:rFonts w:ascii="Times New Roman" w:eastAsia="Times New Roman" w:hAnsi="Times New Roman"/>
                      <w:b/>
                      <w:color w:val="000000"/>
                      <w:lang w:eastAsia="en-IE"/>
                    </w:rPr>
                  </w:pPr>
                  <w:r w:rsidRPr="007F48B0">
                    <w:rPr>
                      <w:rFonts w:ascii="Times New Roman" w:eastAsia="Times New Roman" w:hAnsi="Times New Roman"/>
                      <w:b/>
                      <w:color w:val="000000"/>
                      <w:lang w:eastAsia="en-IE"/>
                    </w:rPr>
                    <w:t>Infant classes</w:t>
                  </w:r>
                </w:p>
                <w:p w:rsidR="00972F70" w:rsidRPr="007F48B0" w:rsidRDefault="00972F70" w:rsidP="00972F70">
                  <w:pPr>
                    <w:numPr>
                      <w:ilvl w:val="0"/>
                      <w:numId w:val="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Counting</w:t>
                  </w:r>
                </w:p>
                <w:p w:rsidR="00972F70" w:rsidRPr="007F48B0" w:rsidRDefault="00972F70" w:rsidP="00972F70">
                  <w:pPr>
                    <w:numPr>
                      <w:ilvl w:val="0"/>
                      <w:numId w:val="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Comparing and ordering</w:t>
                  </w:r>
                </w:p>
                <w:p w:rsidR="00972F70" w:rsidRPr="007F48B0" w:rsidRDefault="00972F70" w:rsidP="00972F70">
                  <w:pPr>
                    <w:numPr>
                      <w:ilvl w:val="0"/>
                      <w:numId w:val="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Analysis of number</w:t>
                  </w: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Combining</w:t>
                  </w:r>
                  <w:r w:rsidRPr="007F48B0">
                    <w:rPr>
                      <w:rFonts w:ascii="Times New Roman" w:eastAsia="Times New Roman" w:hAnsi="Times New Roman"/>
                      <w:i/>
                      <w:iCs/>
                      <w:color w:val="000000"/>
                      <w:lang w:eastAsia="en-IE"/>
                    </w:rPr>
                    <w:br/>
                    <w:t>Partitioning</w:t>
                  </w:r>
                  <w:r w:rsidRPr="007F48B0">
                    <w:rPr>
                      <w:rFonts w:ascii="Times New Roman" w:eastAsia="Times New Roman" w:hAnsi="Times New Roman"/>
                      <w:i/>
                      <w:iCs/>
                      <w:color w:val="000000"/>
                      <w:lang w:eastAsia="en-IE"/>
                    </w:rPr>
                    <w:br/>
                    <w:t>Numeration</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6"/>
                    </w:numPr>
                    <w:ind w:left="0"/>
                    <w:jc w:val="both"/>
                    <w:rPr>
                      <w:rFonts w:ascii="Times New Roman" w:eastAsia="Times New Roman" w:hAnsi="Times New Roman"/>
                      <w:b/>
                      <w:color w:val="000000"/>
                      <w:lang w:eastAsia="en-IE"/>
                    </w:rPr>
                  </w:pPr>
                  <w:r w:rsidRPr="007F48B0">
                    <w:rPr>
                      <w:rFonts w:ascii="Times New Roman" w:eastAsia="Times New Roman" w:hAnsi="Times New Roman"/>
                      <w:b/>
                      <w:color w:val="000000"/>
                      <w:lang w:eastAsia="en-IE"/>
                    </w:rPr>
                    <w:t xml:space="preserve">First and second </w:t>
                  </w:r>
                  <w:r>
                    <w:rPr>
                      <w:rFonts w:ascii="Times New Roman" w:eastAsia="Times New Roman" w:hAnsi="Times New Roman"/>
                      <w:b/>
                      <w:color w:val="000000"/>
                      <w:lang w:eastAsia="en-IE"/>
                    </w:rPr>
                    <w:t xml:space="preserve">  </w:t>
                  </w:r>
                  <w:r w:rsidRPr="007F48B0">
                    <w:rPr>
                      <w:rFonts w:ascii="Times New Roman" w:eastAsia="Times New Roman" w:hAnsi="Times New Roman"/>
                      <w:b/>
                      <w:color w:val="000000"/>
                      <w:lang w:eastAsia="en-IE"/>
                    </w:rPr>
                    <w:t>classes</w:t>
                  </w:r>
                </w:p>
                <w:p w:rsidR="00972F70" w:rsidRPr="007F48B0" w:rsidRDefault="00972F70" w:rsidP="00972F70">
                  <w:pPr>
                    <w:numPr>
                      <w:ilvl w:val="0"/>
                      <w:numId w:val="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Counting and numeration</w:t>
                  </w:r>
                </w:p>
                <w:p w:rsidR="00972F70" w:rsidRPr="007F48B0" w:rsidRDefault="00972F70" w:rsidP="00972F70">
                  <w:pPr>
                    <w:numPr>
                      <w:ilvl w:val="0"/>
                      <w:numId w:val="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Comparing and ordering</w:t>
                  </w:r>
                </w:p>
                <w:p w:rsidR="00972F70" w:rsidRPr="007F48B0" w:rsidRDefault="00972F70" w:rsidP="00972F70">
                  <w:pPr>
                    <w:numPr>
                      <w:ilvl w:val="0"/>
                      <w:numId w:val="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Place value</w:t>
                  </w:r>
                </w:p>
                <w:p w:rsidR="00972F70" w:rsidRPr="007F48B0" w:rsidRDefault="00972F70" w:rsidP="00972F70">
                  <w:pPr>
                    <w:numPr>
                      <w:ilvl w:val="0"/>
                      <w:numId w:val="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Operations</w:t>
                  </w: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Addition</w:t>
                  </w:r>
                  <w:r w:rsidRPr="007F48B0">
                    <w:rPr>
                      <w:rFonts w:ascii="Times New Roman" w:eastAsia="Times New Roman" w:hAnsi="Times New Roman"/>
                      <w:i/>
                      <w:iCs/>
                      <w:color w:val="000000"/>
                      <w:lang w:eastAsia="en-IE"/>
                    </w:rPr>
                    <w:br/>
                    <w:t>Subtraction</w:t>
                  </w:r>
                </w:p>
                <w:p w:rsidR="00972F70" w:rsidRPr="007F48B0" w:rsidRDefault="00972F70" w:rsidP="00972F70">
                  <w:pPr>
                    <w:numPr>
                      <w:ilvl w:val="0"/>
                      <w:numId w:val="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Fractions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Algebra</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Extending Patterns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8"/>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Exploring and using patterns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Shape and space</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Spatial awareness</w:t>
                  </w:r>
                </w:p>
                <w:p w:rsidR="00972F70" w:rsidRPr="007F48B0" w:rsidRDefault="00972F70" w:rsidP="00972F70">
                  <w:pPr>
                    <w:numPr>
                      <w:ilvl w:val="0"/>
                      <w:numId w:val="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3-D shapes</w:t>
                  </w:r>
                </w:p>
                <w:p w:rsidR="00972F70" w:rsidRPr="007F48B0" w:rsidRDefault="00972F70" w:rsidP="00972F70">
                  <w:pPr>
                    <w:numPr>
                      <w:ilvl w:val="0"/>
                      <w:numId w:val="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2-D shapes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Spatial awareness</w:t>
                  </w:r>
                </w:p>
                <w:p w:rsidR="00972F70" w:rsidRPr="007F48B0" w:rsidRDefault="00972F70" w:rsidP="00972F70">
                  <w:pPr>
                    <w:numPr>
                      <w:ilvl w:val="0"/>
                      <w:numId w:val="1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2-D shapes</w:t>
                  </w:r>
                </w:p>
                <w:p w:rsidR="00972F70" w:rsidRPr="007F48B0" w:rsidRDefault="00972F70" w:rsidP="00972F70">
                  <w:pPr>
                    <w:numPr>
                      <w:ilvl w:val="0"/>
                      <w:numId w:val="1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3-D shapes</w:t>
                  </w:r>
                </w:p>
                <w:p w:rsidR="00972F70" w:rsidRPr="007F48B0" w:rsidRDefault="00972F70" w:rsidP="00972F70">
                  <w:pPr>
                    <w:numPr>
                      <w:ilvl w:val="0"/>
                      <w:numId w:val="1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Symmetry</w:t>
                  </w:r>
                </w:p>
                <w:p w:rsidR="00972F70" w:rsidRPr="007F48B0" w:rsidRDefault="00972F70" w:rsidP="00972F70">
                  <w:pPr>
                    <w:numPr>
                      <w:ilvl w:val="0"/>
                      <w:numId w:val="1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Angles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Measures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Length</w:t>
                  </w:r>
                </w:p>
                <w:p w:rsidR="00972F70" w:rsidRPr="007F48B0" w:rsidRDefault="00972F70" w:rsidP="00972F70">
                  <w:pPr>
                    <w:numPr>
                      <w:ilvl w:val="0"/>
                      <w:numId w:val="1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Weight</w:t>
                  </w:r>
                </w:p>
                <w:p w:rsidR="00972F70" w:rsidRPr="007F48B0" w:rsidRDefault="00972F70" w:rsidP="00972F70">
                  <w:pPr>
                    <w:numPr>
                      <w:ilvl w:val="0"/>
                      <w:numId w:val="1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Capacity</w:t>
                  </w:r>
                </w:p>
                <w:p w:rsidR="00972F70" w:rsidRPr="007F48B0" w:rsidRDefault="00972F70" w:rsidP="00972F70">
                  <w:pPr>
                    <w:numPr>
                      <w:ilvl w:val="0"/>
                      <w:numId w:val="1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Time</w:t>
                  </w:r>
                </w:p>
                <w:p w:rsidR="00972F70" w:rsidRPr="007F48B0" w:rsidRDefault="00972F70" w:rsidP="00972F70">
                  <w:pPr>
                    <w:numPr>
                      <w:ilvl w:val="0"/>
                      <w:numId w:val="1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Money</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Length</w:t>
                  </w:r>
                </w:p>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Area</w:t>
                  </w:r>
                </w:p>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Weight</w:t>
                  </w:r>
                </w:p>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Capacity</w:t>
                  </w:r>
                </w:p>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Time</w:t>
                  </w:r>
                </w:p>
                <w:p w:rsidR="00972F70" w:rsidRPr="007F48B0" w:rsidRDefault="00972F70" w:rsidP="00972F70">
                  <w:pPr>
                    <w:numPr>
                      <w:ilvl w:val="0"/>
                      <w:numId w:val="1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Money</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Data</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Recognising and interpreting data</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Representing and interpreting data</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Skills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Applying and problem-solving</w:t>
                  </w:r>
                </w:p>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Communicating and expressing</w:t>
                  </w:r>
                </w:p>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Integrating and connecting</w:t>
                  </w:r>
                </w:p>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Reasoning</w:t>
                  </w:r>
                </w:p>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Implementing</w:t>
                  </w:r>
                </w:p>
                <w:p w:rsidR="00972F70" w:rsidRPr="007F48B0" w:rsidRDefault="00972F70" w:rsidP="00972F70">
                  <w:pPr>
                    <w:numPr>
                      <w:ilvl w:val="0"/>
                      <w:numId w:val="1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Understanding and recalling</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 </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 </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b/>
                      <w:bCs/>
                      <w:color w:val="000000"/>
                      <w:lang w:eastAsia="en-IE"/>
                    </w:rPr>
                    <w:t>Third and fourth classes</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b/>
                      <w:bCs/>
                      <w:color w:val="000000"/>
                      <w:lang w:eastAsia="en-IE"/>
                    </w:rPr>
                    <w:t>Fifth and sixth classes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i/>
                      <w:iCs/>
                      <w:color w:val="000000"/>
                      <w:lang w:eastAsia="en-IE"/>
                    </w:rPr>
                    <w:t>Strands</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Strand units</w:t>
                  </w:r>
                </w:p>
              </w:tc>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Strand units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lastRenderedPageBreak/>
                    <w:t>Number</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Place value</w:t>
                  </w:r>
                </w:p>
                <w:p w:rsidR="00972F70" w:rsidRPr="007F48B0" w:rsidRDefault="00972F70" w:rsidP="00972F70">
                  <w:pPr>
                    <w:numPr>
                      <w:ilvl w:val="0"/>
                      <w:numId w:val="1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Operations</w:t>
                  </w: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Addition and subtraction</w:t>
                  </w:r>
                  <w:r w:rsidRPr="007F48B0">
                    <w:rPr>
                      <w:rFonts w:ascii="Times New Roman" w:eastAsia="Times New Roman" w:hAnsi="Times New Roman"/>
                      <w:i/>
                      <w:iCs/>
                      <w:color w:val="000000"/>
                      <w:lang w:eastAsia="en-IE"/>
                    </w:rPr>
                    <w:br/>
                    <w:t>Multiplication</w:t>
                  </w:r>
                  <w:r w:rsidRPr="007F48B0">
                    <w:rPr>
                      <w:rFonts w:ascii="Times New Roman" w:eastAsia="Times New Roman" w:hAnsi="Times New Roman"/>
                      <w:i/>
                      <w:iCs/>
                      <w:color w:val="000000"/>
                      <w:lang w:eastAsia="en-IE"/>
                    </w:rPr>
                    <w:br/>
                    <w:t>Division</w:t>
                  </w:r>
                </w:p>
                <w:p w:rsidR="00972F70" w:rsidRPr="007F48B0" w:rsidRDefault="00972F70" w:rsidP="00972F70">
                  <w:pPr>
                    <w:numPr>
                      <w:ilvl w:val="0"/>
                      <w:numId w:val="1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Fractions</w:t>
                  </w:r>
                </w:p>
                <w:p w:rsidR="00972F70" w:rsidRPr="007F48B0" w:rsidRDefault="00972F70" w:rsidP="00972F70">
                  <w:pPr>
                    <w:numPr>
                      <w:ilvl w:val="0"/>
                      <w:numId w:val="16"/>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Decimals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Place value</w:t>
                  </w:r>
                </w:p>
                <w:p w:rsidR="00972F70" w:rsidRPr="007F48B0" w:rsidRDefault="00972F70" w:rsidP="00972F70">
                  <w:pPr>
                    <w:numPr>
                      <w:ilvl w:val="0"/>
                      <w:numId w:val="1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Operations</w:t>
                  </w:r>
                  <w:r w:rsidRPr="007F48B0">
                    <w:rPr>
                      <w:rFonts w:ascii="Times New Roman" w:eastAsia="Times New Roman" w:hAnsi="Times New Roman"/>
                      <w:color w:val="000000"/>
                      <w:lang w:eastAsia="en-IE"/>
                    </w:rPr>
                    <w:br/>
                  </w:r>
                  <w:r w:rsidRPr="007F48B0">
                    <w:rPr>
                      <w:rFonts w:ascii="Times New Roman" w:eastAsia="Times New Roman" w:hAnsi="Times New Roman"/>
                      <w:i/>
                      <w:iCs/>
                      <w:color w:val="000000"/>
                      <w:lang w:eastAsia="en-IE"/>
                    </w:rPr>
                    <w:t>Addition and subtraction</w:t>
                  </w:r>
                  <w:r w:rsidRPr="007F48B0">
                    <w:rPr>
                      <w:rFonts w:ascii="Times New Roman" w:eastAsia="Times New Roman" w:hAnsi="Times New Roman"/>
                      <w:i/>
                      <w:iCs/>
                      <w:color w:val="000000"/>
                      <w:lang w:eastAsia="en-IE"/>
                    </w:rPr>
                    <w:br/>
                    <w:t>Multiplication</w:t>
                  </w:r>
                  <w:r w:rsidRPr="007F48B0">
                    <w:rPr>
                      <w:rFonts w:ascii="Times New Roman" w:eastAsia="Times New Roman" w:hAnsi="Times New Roman"/>
                      <w:i/>
                      <w:iCs/>
                      <w:color w:val="000000"/>
                      <w:lang w:eastAsia="en-IE"/>
                    </w:rPr>
                    <w:br/>
                    <w:t>Division</w:t>
                  </w:r>
                </w:p>
                <w:p w:rsidR="00972F70" w:rsidRPr="007F48B0" w:rsidRDefault="00972F70" w:rsidP="00972F70">
                  <w:pPr>
                    <w:numPr>
                      <w:ilvl w:val="0"/>
                      <w:numId w:val="1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Fractions</w:t>
                  </w:r>
                </w:p>
                <w:p w:rsidR="00972F70" w:rsidRPr="007F48B0" w:rsidRDefault="00972F70" w:rsidP="00972F70">
                  <w:pPr>
                    <w:numPr>
                      <w:ilvl w:val="0"/>
                      <w:numId w:val="1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Decimals and percentages</w:t>
                  </w:r>
                </w:p>
                <w:p w:rsidR="00972F70" w:rsidRPr="007F48B0" w:rsidRDefault="00972F70" w:rsidP="00972F70">
                  <w:pPr>
                    <w:numPr>
                      <w:ilvl w:val="0"/>
                      <w:numId w:val="17"/>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Number theory</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Algebra</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8"/>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Number patterns and sequences</w:t>
                  </w:r>
                </w:p>
                <w:p w:rsidR="00972F70" w:rsidRPr="007F48B0" w:rsidRDefault="00972F70" w:rsidP="00972F70">
                  <w:pPr>
                    <w:numPr>
                      <w:ilvl w:val="0"/>
                      <w:numId w:val="18"/>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Number sentences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1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Directed numbers</w:t>
                  </w:r>
                </w:p>
                <w:p w:rsidR="00972F70" w:rsidRPr="007F48B0" w:rsidRDefault="00972F70" w:rsidP="00972F70">
                  <w:pPr>
                    <w:numPr>
                      <w:ilvl w:val="0"/>
                      <w:numId w:val="1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Rules and properties</w:t>
                  </w:r>
                </w:p>
                <w:p w:rsidR="00972F70" w:rsidRPr="007F48B0" w:rsidRDefault="00972F70" w:rsidP="00972F70">
                  <w:pPr>
                    <w:numPr>
                      <w:ilvl w:val="0"/>
                      <w:numId w:val="1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Variables</w:t>
                  </w:r>
                </w:p>
                <w:p w:rsidR="00972F70" w:rsidRPr="007F48B0" w:rsidRDefault="00972F70" w:rsidP="00972F70">
                  <w:pPr>
                    <w:numPr>
                      <w:ilvl w:val="0"/>
                      <w:numId w:val="19"/>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Equations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Shape and space</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2-D shapes</w:t>
                  </w:r>
                </w:p>
                <w:p w:rsidR="00972F70" w:rsidRPr="007F48B0" w:rsidRDefault="00972F70" w:rsidP="00972F70">
                  <w:pPr>
                    <w:numPr>
                      <w:ilvl w:val="0"/>
                      <w:numId w:val="2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3-D shapes</w:t>
                  </w:r>
                </w:p>
                <w:p w:rsidR="00972F70" w:rsidRPr="007F48B0" w:rsidRDefault="00972F70" w:rsidP="00972F70">
                  <w:pPr>
                    <w:numPr>
                      <w:ilvl w:val="0"/>
                      <w:numId w:val="2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Symmetry</w:t>
                  </w:r>
                </w:p>
                <w:p w:rsidR="00972F70" w:rsidRPr="007F48B0" w:rsidRDefault="00972F70" w:rsidP="00972F70">
                  <w:pPr>
                    <w:numPr>
                      <w:ilvl w:val="0"/>
                      <w:numId w:val="20"/>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Lines and angles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2-D shapes</w:t>
                  </w:r>
                </w:p>
                <w:p w:rsidR="00972F70" w:rsidRPr="007F48B0" w:rsidRDefault="00972F70" w:rsidP="00972F70">
                  <w:pPr>
                    <w:numPr>
                      <w:ilvl w:val="0"/>
                      <w:numId w:val="2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3-D shapes</w:t>
                  </w:r>
                </w:p>
                <w:p w:rsidR="00972F70" w:rsidRPr="007F48B0" w:rsidRDefault="00972F70" w:rsidP="00972F70">
                  <w:pPr>
                    <w:numPr>
                      <w:ilvl w:val="0"/>
                      <w:numId w:val="2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Symmetry</w:t>
                  </w:r>
                </w:p>
                <w:p w:rsidR="00972F70" w:rsidRPr="007F48B0" w:rsidRDefault="00972F70" w:rsidP="00972F70">
                  <w:pPr>
                    <w:numPr>
                      <w:ilvl w:val="0"/>
                      <w:numId w:val="21"/>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Lines and angles</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Measures</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Length</w:t>
                  </w:r>
                </w:p>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Area</w:t>
                  </w:r>
                </w:p>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Weight</w:t>
                  </w:r>
                </w:p>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Capacity</w:t>
                  </w:r>
                </w:p>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Time</w:t>
                  </w:r>
                </w:p>
                <w:p w:rsidR="00972F70" w:rsidRPr="007F48B0" w:rsidRDefault="00972F70" w:rsidP="00972F70">
                  <w:pPr>
                    <w:numPr>
                      <w:ilvl w:val="0"/>
                      <w:numId w:val="22"/>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Money</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Length</w:t>
                  </w:r>
                </w:p>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Area</w:t>
                  </w:r>
                </w:p>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Weight</w:t>
                  </w:r>
                </w:p>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Capacity</w:t>
                  </w:r>
                </w:p>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Time</w:t>
                  </w:r>
                </w:p>
                <w:p w:rsidR="00972F70" w:rsidRPr="007F48B0" w:rsidRDefault="00972F70" w:rsidP="00972F70">
                  <w:pPr>
                    <w:numPr>
                      <w:ilvl w:val="0"/>
                      <w:numId w:val="23"/>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Money</w:t>
                  </w:r>
                </w:p>
              </w:tc>
            </w:tr>
            <w:tr w:rsidR="00972F70" w:rsidRPr="007F48B0" w:rsidTr="00F60DB8">
              <w:tc>
                <w:tcPr>
                  <w:tcW w:w="0" w:type="auto"/>
                  <w:shd w:val="clear" w:color="auto" w:fill="FFFFFF"/>
                  <w:tcMar>
                    <w:top w:w="48" w:type="dxa"/>
                    <w:left w:w="48" w:type="dxa"/>
                    <w:bottom w:w="48" w:type="dxa"/>
                    <w:right w:w="48" w:type="dxa"/>
                  </w:tcMar>
                  <w:hideMark/>
                </w:tcPr>
                <w:p w:rsidR="00972F70" w:rsidRPr="007F48B0" w:rsidRDefault="00972F70" w:rsidP="00F60DB8">
                  <w:pPr>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Data</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Representing and interpreting data</w:t>
                  </w:r>
                </w:p>
                <w:p w:rsidR="00972F70" w:rsidRPr="007F48B0" w:rsidRDefault="00972F70" w:rsidP="00972F70">
                  <w:pPr>
                    <w:numPr>
                      <w:ilvl w:val="0"/>
                      <w:numId w:val="24"/>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Chance</w:t>
                  </w:r>
                </w:p>
              </w:tc>
              <w:tc>
                <w:tcPr>
                  <w:tcW w:w="0" w:type="auto"/>
                  <w:shd w:val="clear" w:color="auto" w:fill="FFFFFF"/>
                  <w:tcMar>
                    <w:top w:w="48" w:type="dxa"/>
                    <w:left w:w="48" w:type="dxa"/>
                    <w:bottom w:w="48" w:type="dxa"/>
                    <w:right w:w="48" w:type="dxa"/>
                  </w:tcMar>
                  <w:hideMark/>
                </w:tcPr>
                <w:p w:rsidR="00972F70" w:rsidRPr="007F48B0" w:rsidRDefault="00972F70" w:rsidP="00972F70">
                  <w:pPr>
                    <w:numPr>
                      <w:ilvl w:val="0"/>
                      <w:numId w:val="2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Representing and interpreting data</w:t>
                  </w:r>
                </w:p>
                <w:p w:rsidR="00972F70" w:rsidRPr="007F48B0" w:rsidRDefault="00972F70" w:rsidP="00972F70">
                  <w:pPr>
                    <w:numPr>
                      <w:ilvl w:val="0"/>
                      <w:numId w:val="25"/>
                    </w:numPr>
                    <w:ind w:left="0"/>
                    <w:jc w:val="both"/>
                    <w:rPr>
                      <w:rFonts w:ascii="Times New Roman" w:eastAsia="Times New Roman" w:hAnsi="Times New Roman"/>
                      <w:color w:val="000000"/>
                      <w:lang w:eastAsia="en-IE"/>
                    </w:rPr>
                  </w:pPr>
                  <w:r w:rsidRPr="007F48B0">
                    <w:rPr>
                      <w:rFonts w:ascii="Times New Roman" w:eastAsia="Times New Roman" w:hAnsi="Times New Roman"/>
                      <w:color w:val="000000"/>
                      <w:lang w:eastAsia="en-IE"/>
                    </w:rPr>
                    <w:t>Chance</w:t>
                  </w:r>
                </w:p>
              </w:tc>
            </w:tr>
          </w:tbl>
          <w:p w:rsidR="00972F70" w:rsidRDefault="00972F70" w:rsidP="00F60DB8">
            <w:pPr>
              <w:autoSpaceDE w:val="0"/>
              <w:autoSpaceDN w:val="0"/>
              <w:adjustRightInd w:val="0"/>
              <w:jc w:val="both"/>
              <w:rPr>
                <w:rFonts w:ascii="Times New Roman" w:hAnsi="Times New Roman"/>
              </w:rPr>
            </w:pPr>
          </w:p>
          <w:p w:rsidR="00972F70" w:rsidRPr="009D16F0" w:rsidRDefault="00972F70" w:rsidP="00F60DB8">
            <w:pPr>
              <w:autoSpaceDE w:val="0"/>
              <w:autoSpaceDN w:val="0"/>
              <w:adjustRightInd w:val="0"/>
              <w:jc w:val="both"/>
              <w:rPr>
                <w:rFonts w:ascii="Times New Roman" w:hAnsi="Times New Roman"/>
              </w:rPr>
            </w:pPr>
            <w:r w:rsidRPr="009D16F0">
              <w:rPr>
                <w:rFonts w:ascii="Times New Roman" w:hAnsi="Times New Roman"/>
              </w:rPr>
              <w:t>All teachers are familiar with the strands, strand units and content objectives for their class</w:t>
            </w:r>
          </w:p>
          <w:p w:rsidR="00972F70" w:rsidRDefault="00972F70" w:rsidP="00F60DB8">
            <w:pPr>
              <w:autoSpaceDE w:val="0"/>
              <w:autoSpaceDN w:val="0"/>
              <w:adjustRightInd w:val="0"/>
              <w:jc w:val="both"/>
              <w:rPr>
                <w:rFonts w:ascii="Times New Roman" w:hAnsi="Times New Roman"/>
              </w:rPr>
            </w:pPr>
            <w:proofErr w:type="gramStart"/>
            <w:r w:rsidRPr="009D16F0">
              <w:rPr>
                <w:rFonts w:ascii="Times New Roman" w:hAnsi="Times New Roman"/>
              </w:rPr>
              <w:t>levels</w:t>
            </w:r>
            <w:proofErr w:type="gramEnd"/>
            <w:r w:rsidRPr="009D16F0">
              <w:rPr>
                <w:rFonts w:ascii="Times New Roman" w:hAnsi="Times New Roman"/>
              </w:rPr>
              <w:t>. Curriculum object</w:t>
            </w:r>
            <w:r>
              <w:rPr>
                <w:rFonts w:ascii="Times New Roman" w:hAnsi="Times New Roman"/>
              </w:rPr>
              <w:t xml:space="preserve">ives area at the core of each mathematics lesson, and teachers refer to the </w:t>
            </w:r>
            <w:r w:rsidRPr="009D16F0">
              <w:rPr>
                <w:rFonts w:ascii="Times New Roman" w:hAnsi="Times New Roman"/>
              </w:rPr>
              <w:t>curriculum objectives in their own planning.</w:t>
            </w:r>
          </w:p>
          <w:p w:rsidR="00972F70" w:rsidRPr="009D16F0" w:rsidRDefault="00972F70" w:rsidP="00F60DB8">
            <w:pPr>
              <w:autoSpaceDE w:val="0"/>
              <w:autoSpaceDN w:val="0"/>
              <w:adjustRightInd w:val="0"/>
              <w:jc w:val="both"/>
              <w:rPr>
                <w:rFonts w:ascii="Times New Roman" w:hAnsi="Times New Roman"/>
              </w:rPr>
            </w:pPr>
          </w:p>
          <w:p w:rsidR="00972F70" w:rsidRPr="009D16F0" w:rsidRDefault="00972F70" w:rsidP="00F60DB8">
            <w:pPr>
              <w:autoSpaceDE w:val="0"/>
              <w:autoSpaceDN w:val="0"/>
              <w:adjustRightInd w:val="0"/>
              <w:jc w:val="both"/>
              <w:rPr>
                <w:rFonts w:ascii="Times New Roman" w:hAnsi="Times New Roman"/>
              </w:rPr>
            </w:pPr>
            <w:r w:rsidRPr="009D16F0">
              <w:rPr>
                <w:rFonts w:ascii="Times New Roman" w:hAnsi="Times New Roman"/>
              </w:rPr>
              <w:t>The content objectives are laid out on the following pages in the Curriculum Handbook.</w:t>
            </w:r>
          </w:p>
          <w:p w:rsidR="00972F70" w:rsidRPr="009D16F0" w:rsidRDefault="00972F70" w:rsidP="00F60DB8">
            <w:pPr>
              <w:autoSpaceDE w:val="0"/>
              <w:autoSpaceDN w:val="0"/>
              <w:adjustRightInd w:val="0"/>
              <w:jc w:val="both"/>
              <w:rPr>
                <w:rFonts w:ascii="Times New Roman" w:hAnsi="Times New Roman"/>
              </w:rPr>
            </w:pPr>
            <w:r>
              <w:rPr>
                <w:rFonts w:ascii="Times New Roman" w:hAnsi="Times New Roman"/>
              </w:rPr>
              <w:t>Infant Classes pgs. 20-35</w:t>
            </w:r>
          </w:p>
          <w:p w:rsidR="00972F70" w:rsidRPr="009D16F0" w:rsidRDefault="00972F70" w:rsidP="00F60DB8">
            <w:pPr>
              <w:autoSpaceDE w:val="0"/>
              <w:autoSpaceDN w:val="0"/>
              <w:adjustRightInd w:val="0"/>
              <w:jc w:val="both"/>
              <w:rPr>
                <w:rFonts w:ascii="Times New Roman" w:hAnsi="Times New Roman"/>
              </w:rPr>
            </w:pPr>
            <w:r w:rsidRPr="009D16F0">
              <w:rPr>
                <w:rFonts w:ascii="Times New Roman" w:hAnsi="Times New Roman"/>
              </w:rPr>
              <w:t>First</w:t>
            </w:r>
            <w:r>
              <w:rPr>
                <w:rFonts w:ascii="Times New Roman" w:hAnsi="Times New Roman"/>
              </w:rPr>
              <w:t xml:space="preserve"> and Second classes pgs. 40-58</w:t>
            </w:r>
          </w:p>
          <w:p w:rsidR="00972F70" w:rsidRPr="009D16F0" w:rsidRDefault="00972F70" w:rsidP="00F60DB8">
            <w:pPr>
              <w:autoSpaceDE w:val="0"/>
              <w:autoSpaceDN w:val="0"/>
              <w:adjustRightInd w:val="0"/>
              <w:jc w:val="both"/>
              <w:rPr>
                <w:rFonts w:ascii="Times New Roman" w:hAnsi="Times New Roman"/>
              </w:rPr>
            </w:pPr>
            <w:r w:rsidRPr="009D16F0">
              <w:rPr>
                <w:rFonts w:ascii="Times New Roman" w:hAnsi="Times New Roman"/>
              </w:rPr>
              <w:t>Third</w:t>
            </w:r>
            <w:r>
              <w:rPr>
                <w:rFonts w:ascii="Times New Roman" w:hAnsi="Times New Roman"/>
              </w:rPr>
              <w:t xml:space="preserve"> and Fourth classes pgs. 64-83</w:t>
            </w:r>
          </w:p>
          <w:p w:rsidR="00972F70" w:rsidRPr="009D16F0" w:rsidRDefault="00972F70" w:rsidP="00F60DB8">
            <w:pPr>
              <w:autoSpaceDE w:val="0"/>
              <w:autoSpaceDN w:val="0"/>
              <w:adjustRightInd w:val="0"/>
              <w:jc w:val="both"/>
              <w:rPr>
                <w:rFonts w:ascii="Times New Roman" w:hAnsi="Times New Roman"/>
              </w:rPr>
            </w:pPr>
            <w:r w:rsidRPr="009D16F0">
              <w:rPr>
                <w:rFonts w:ascii="Times New Roman" w:hAnsi="Times New Roman"/>
              </w:rPr>
              <w:t>Fif</w:t>
            </w:r>
            <w:r>
              <w:rPr>
                <w:rFonts w:ascii="Times New Roman" w:hAnsi="Times New Roman"/>
              </w:rPr>
              <w:t>th and Sixth classes pgs. 88-11</w:t>
            </w:r>
          </w:p>
          <w:p w:rsidR="00972F70" w:rsidRPr="009D16F0" w:rsidRDefault="00972F70" w:rsidP="00F60DB8">
            <w:pPr>
              <w:jc w:val="both"/>
              <w:rPr>
                <w:rFonts w:ascii="Times New Roman" w:hAnsi="Times New Roman"/>
                <w:b/>
                <w:u w:val="single"/>
              </w:rPr>
            </w:pPr>
          </w:p>
        </w:tc>
      </w:tr>
      <w:tr w:rsidR="00972F70" w:rsidRPr="009D16F0" w:rsidTr="00F60DB8">
        <w:tc>
          <w:tcPr>
            <w:tcW w:w="9242" w:type="dxa"/>
            <w:shd w:val="clear" w:color="auto" w:fill="auto"/>
          </w:tcPr>
          <w:p w:rsidR="00972F70" w:rsidRPr="007908F6" w:rsidRDefault="00972F70" w:rsidP="00F60DB8">
            <w:pPr>
              <w:jc w:val="both"/>
              <w:rPr>
                <w:rFonts w:ascii="Times New Roman" w:hAnsi="Times New Roman"/>
                <w:b/>
                <w:sz w:val="28"/>
                <w:szCs w:val="28"/>
                <w:u w:val="single"/>
              </w:rPr>
            </w:pPr>
            <w:r>
              <w:rPr>
                <w:rFonts w:ascii="Times New Roman" w:hAnsi="Times New Roman"/>
                <w:b/>
                <w:sz w:val="28"/>
                <w:szCs w:val="28"/>
                <w:u w:val="single"/>
              </w:rPr>
              <w:lastRenderedPageBreak/>
              <w:t>Approaches and Methodologies</w:t>
            </w:r>
          </w:p>
          <w:p w:rsidR="00972F70" w:rsidRDefault="00972F70" w:rsidP="00F60DB8">
            <w:pPr>
              <w:jc w:val="both"/>
              <w:rPr>
                <w:rFonts w:ascii="Times New Roman" w:hAnsi="Times New Roman"/>
                <w:lang w:val="en-GB"/>
              </w:rPr>
            </w:pPr>
            <w:r w:rsidRPr="009D16F0">
              <w:rPr>
                <w:rFonts w:ascii="Times New Roman" w:hAnsi="Times New Roman"/>
                <w:lang w:val="en-GB"/>
              </w:rPr>
              <w:t>We will use a combination of the following approaches:</w:t>
            </w:r>
          </w:p>
          <w:p w:rsidR="00972F70" w:rsidRDefault="00972F70" w:rsidP="00972F70">
            <w:pPr>
              <w:numPr>
                <w:ilvl w:val="0"/>
                <w:numId w:val="26"/>
              </w:numPr>
              <w:jc w:val="both"/>
              <w:rPr>
                <w:rFonts w:ascii="Times New Roman" w:hAnsi="Times New Roman"/>
                <w:lang w:val="en-GB"/>
              </w:rPr>
            </w:pPr>
            <w:r>
              <w:rPr>
                <w:rFonts w:ascii="Times New Roman" w:hAnsi="Times New Roman"/>
                <w:lang w:val="en-GB"/>
              </w:rPr>
              <w:t>Active learning and guided discovery</w:t>
            </w:r>
          </w:p>
          <w:p w:rsidR="00972F70" w:rsidRDefault="00972F70" w:rsidP="00972F70">
            <w:pPr>
              <w:numPr>
                <w:ilvl w:val="0"/>
                <w:numId w:val="26"/>
              </w:numPr>
              <w:jc w:val="both"/>
              <w:rPr>
                <w:rFonts w:ascii="Times New Roman" w:hAnsi="Times New Roman"/>
                <w:lang w:val="en-GB"/>
              </w:rPr>
            </w:pPr>
            <w:r>
              <w:rPr>
                <w:rFonts w:ascii="Times New Roman" w:hAnsi="Times New Roman"/>
                <w:lang w:val="en-GB"/>
              </w:rPr>
              <w:t>Problem solving</w:t>
            </w:r>
          </w:p>
          <w:p w:rsidR="00972F70" w:rsidRDefault="00972F70" w:rsidP="00972F70">
            <w:pPr>
              <w:numPr>
                <w:ilvl w:val="0"/>
                <w:numId w:val="26"/>
              </w:numPr>
              <w:jc w:val="both"/>
              <w:rPr>
                <w:rFonts w:ascii="Times New Roman" w:hAnsi="Times New Roman"/>
                <w:lang w:val="en-GB"/>
              </w:rPr>
            </w:pPr>
            <w:r>
              <w:rPr>
                <w:rFonts w:ascii="Times New Roman" w:hAnsi="Times New Roman"/>
                <w:lang w:val="en-GB"/>
              </w:rPr>
              <w:t>Collaborative learning</w:t>
            </w:r>
          </w:p>
          <w:p w:rsidR="00972F70" w:rsidRDefault="00972F70" w:rsidP="00972F70">
            <w:pPr>
              <w:numPr>
                <w:ilvl w:val="0"/>
                <w:numId w:val="26"/>
              </w:numPr>
              <w:jc w:val="both"/>
              <w:rPr>
                <w:rFonts w:ascii="Times New Roman" w:hAnsi="Times New Roman"/>
                <w:lang w:val="en-GB"/>
              </w:rPr>
            </w:pPr>
            <w:r>
              <w:rPr>
                <w:rFonts w:ascii="Times New Roman" w:hAnsi="Times New Roman"/>
                <w:lang w:val="en-GB"/>
              </w:rPr>
              <w:t>Use of the environment</w:t>
            </w:r>
          </w:p>
          <w:p w:rsidR="00972F70" w:rsidRDefault="00972F70" w:rsidP="00972F70">
            <w:pPr>
              <w:numPr>
                <w:ilvl w:val="0"/>
                <w:numId w:val="26"/>
              </w:numPr>
              <w:jc w:val="both"/>
              <w:rPr>
                <w:rFonts w:ascii="Times New Roman" w:hAnsi="Times New Roman"/>
                <w:lang w:val="en-GB"/>
              </w:rPr>
            </w:pPr>
            <w:r>
              <w:rPr>
                <w:rFonts w:ascii="Times New Roman" w:hAnsi="Times New Roman"/>
                <w:lang w:val="en-GB"/>
              </w:rPr>
              <w:t>Skills development through content</w:t>
            </w:r>
          </w:p>
          <w:p w:rsidR="00972F70" w:rsidRPr="00D14AED" w:rsidRDefault="00972F70" w:rsidP="00F60DB8">
            <w:pPr>
              <w:ind w:left="720"/>
              <w:jc w:val="both"/>
              <w:rPr>
                <w:rFonts w:ascii="Times New Roman" w:hAnsi="Times New Roman"/>
                <w:i/>
              </w:rPr>
            </w:pPr>
            <w:r w:rsidRPr="00D14AED">
              <w:rPr>
                <w:rFonts w:ascii="Times New Roman" w:hAnsi="Times New Roman"/>
              </w:rPr>
              <w:t xml:space="preserve"> </w:t>
            </w:r>
            <w:r w:rsidRPr="00D14AED">
              <w:rPr>
                <w:rFonts w:ascii="Times New Roman" w:hAnsi="Times New Roman"/>
                <w:i/>
              </w:rPr>
              <w:t>(See Teacher Guidelines: Mathematics pp. 68-69)</w:t>
            </w:r>
            <w:r w:rsidRPr="00D14AED">
              <w:rPr>
                <w:rFonts w:ascii="Times New Roman" w:hAnsi="Times New Roman"/>
                <w:color w:val="FF0000"/>
              </w:rPr>
              <w:t xml:space="preserve"> </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t>Applying and problem solving,</w:t>
            </w:r>
            <w:r w:rsidRPr="00D14AED">
              <w:rPr>
                <w:rFonts w:ascii="Times New Roman" w:hAnsi="Times New Roman"/>
              </w:rPr>
              <w:t xml:space="preserve"> </w:t>
            </w:r>
            <w:r w:rsidRPr="00D14AED">
              <w:rPr>
                <w:rFonts w:ascii="Times New Roman" w:hAnsi="Times New Roman"/>
                <w:i/>
              </w:rPr>
              <w:t>e.g. selecting appropriate materials and processes in science</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t>Communicating and expressing,</w:t>
            </w:r>
            <w:r w:rsidRPr="00D14AED">
              <w:rPr>
                <w:rFonts w:ascii="Times New Roman" w:hAnsi="Times New Roman"/>
              </w:rPr>
              <w:t xml:space="preserve"> </w:t>
            </w:r>
            <w:r w:rsidRPr="00D14AED">
              <w:rPr>
                <w:rFonts w:ascii="Times New Roman" w:hAnsi="Times New Roman"/>
                <w:i/>
              </w:rPr>
              <w:t>e.g. discussing and explaining the processes used to map an area in geography</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lastRenderedPageBreak/>
              <w:t>Integrating and connecting,</w:t>
            </w:r>
            <w:r w:rsidRPr="00D14AED">
              <w:rPr>
                <w:rFonts w:ascii="Times New Roman" w:hAnsi="Times New Roman"/>
              </w:rPr>
              <w:t xml:space="preserve"> </w:t>
            </w:r>
            <w:r w:rsidRPr="00D14AED">
              <w:rPr>
                <w:rFonts w:ascii="Times New Roman" w:hAnsi="Times New Roman"/>
                <w:i/>
              </w:rPr>
              <w:t>e.g. recognising mathematics in the environment</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t xml:space="preserve">Reasoning, </w:t>
            </w:r>
            <w:r w:rsidRPr="00D14AED">
              <w:rPr>
                <w:rFonts w:ascii="Times New Roman" w:hAnsi="Times New Roman"/>
                <w:i/>
              </w:rPr>
              <w:t>e.g. exploring and investigating patterns and relationships in music</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t>Implementing,</w:t>
            </w:r>
            <w:r w:rsidRPr="00D14AED">
              <w:rPr>
                <w:rFonts w:ascii="Times New Roman" w:hAnsi="Times New Roman"/>
              </w:rPr>
              <w:t xml:space="preserve"> </w:t>
            </w:r>
            <w:r w:rsidRPr="00D14AED">
              <w:rPr>
                <w:rFonts w:ascii="Times New Roman" w:hAnsi="Times New Roman"/>
                <w:i/>
              </w:rPr>
              <w:t>e.g. using mathematics as an everyday life skill</w:t>
            </w:r>
          </w:p>
          <w:p w:rsidR="00972F70" w:rsidRPr="00D14AED" w:rsidRDefault="00972F70" w:rsidP="00972F70">
            <w:pPr>
              <w:numPr>
                <w:ilvl w:val="1"/>
                <w:numId w:val="26"/>
              </w:numPr>
              <w:jc w:val="both"/>
              <w:rPr>
                <w:rFonts w:ascii="Times New Roman" w:hAnsi="Times New Roman"/>
                <w:i/>
              </w:rPr>
            </w:pPr>
            <w:r w:rsidRPr="00D14AED">
              <w:rPr>
                <w:rFonts w:ascii="Times New Roman" w:hAnsi="Times New Roman"/>
                <w:b/>
              </w:rPr>
              <w:t>Understanding and recalling,</w:t>
            </w:r>
            <w:r w:rsidRPr="00D14AED">
              <w:rPr>
                <w:rFonts w:ascii="Times New Roman" w:hAnsi="Times New Roman"/>
              </w:rPr>
              <w:t xml:space="preserve"> </w:t>
            </w:r>
            <w:r w:rsidRPr="00D14AED">
              <w:rPr>
                <w:rFonts w:ascii="Times New Roman" w:hAnsi="Times New Roman"/>
                <w:i/>
              </w:rPr>
              <w:t>e.g. understanding and recalling terminology, facts, definitions, and formulae</w:t>
            </w:r>
          </w:p>
          <w:p w:rsidR="00972F70" w:rsidRPr="009D16F0" w:rsidRDefault="00972F70" w:rsidP="00F60DB8">
            <w:pPr>
              <w:ind w:left="720"/>
              <w:jc w:val="both"/>
              <w:rPr>
                <w:rFonts w:ascii="Times New Roman" w:hAnsi="Times New Roman"/>
                <w:lang w:val="en-GB"/>
              </w:rPr>
            </w:pPr>
            <w:r w:rsidRPr="009D16F0">
              <w:rPr>
                <w:rFonts w:ascii="Times New Roman" w:hAnsi="Times New Roman"/>
                <w:lang w:val="en-GB"/>
              </w:rPr>
              <w:t xml:space="preserve">           </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Language – Concepts/ Skills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There is a strong link between language and concept acquisition. We feel it is important to</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have</w:t>
            </w:r>
            <w:proofErr w:type="gramEnd"/>
            <w:r w:rsidRPr="007F48B0">
              <w:rPr>
                <w:rFonts w:ascii="Times New Roman" w:hAnsi="Times New Roman"/>
              </w:rPr>
              <w:t xml:space="preserve"> a common approach to the terms used and the correct use of symbol names. This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language has been agreed at whole school level in order to ensure consistency from one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class to the next and also to help avoid confusion for children having difficulties with</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Mathematics. Our agreed strategies/language are on the following pages:</w:t>
            </w:r>
          </w:p>
          <w:p w:rsidR="00972F70" w:rsidRPr="007F48B0" w:rsidRDefault="00972F70" w:rsidP="00F60DB8">
            <w:pPr>
              <w:autoSpaceDE w:val="0"/>
              <w:autoSpaceDN w:val="0"/>
              <w:adjustRightInd w:val="0"/>
              <w:jc w:val="both"/>
              <w:rPr>
                <w:rFonts w:ascii="Times New Roman" w:hAnsi="Times New Roman"/>
              </w:rPr>
            </w:pP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JUNIOR INFANTS: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No signs used</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Addition: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Language: and, makes, add, is the same as, altogether makes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SENIOR INFANTS: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Introduction of signs: +,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Vocabulary to match this: plus, equals (and, makes initially used as in junior infants)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+ 1</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3</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Top down: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 plus 1 equals 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 + 1 equals 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2+1 =3 reads 2 plus 1 equals 3 or 2 and 1 makes 3</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FIRST CLASS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Subtraction:</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 is introduced as a symbol in First class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Language: take away, less than, left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16</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Vertical: start from the top using the words ‘take away’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16 take away four equals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5 – 1= Horizontal: Read from left to right using the words ‘take away’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5 take away 1 equals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PLACE VALUE: THE WORD ‘UNITS’ WILL BE USED RATHER THAN ‘ONES’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RENAMING/GROUPING WILL BE THE METHOD USED THROUGHOUT THE SCHOOL</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SECOND CLASS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Addition: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7+3+8= 18 7 plus 3 plus 8 equals 18 (7plus 3 equals 10 plus 8 equals 18)</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6</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+6</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6 plus 3 plus 6</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encourage 6 + 6 + 3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Subtraction </w:t>
            </w:r>
            <w:r w:rsidRPr="007F48B0">
              <w:rPr>
                <w:rFonts w:ascii="Times New Roman" w:hAnsi="Times New Roman"/>
              </w:rPr>
              <w:t>Language: subtraction, decrease, subtract, take away, from, less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lastRenderedPageBreak/>
              <w:t>than, minus, difference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27</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-18</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7 take away 8 I cannot do so I change a ‘ten’ to ten units, 7+10=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17. 17 take 8 equals 9. 1 take away 1 leaves O.</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THIRD CLASS/ FOURTH CLASS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Rounding:</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 2, 3 and 4 hey, ho, down we go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5, 6, 7 8 and 9 hey, ho up we go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Half way there which way we go?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Round me up hey, ho, ho.</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Multiplication/</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Division</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Short</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multiplication</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Long</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multiplication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 </w:t>
            </w:r>
            <w:proofErr w:type="gramStart"/>
            <w:r w:rsidRPr="007F48B0">
              <w:rPr>
                <w:rFonts w:ascii="Times New Roman" w:hAnsi="Times New Roman"/>
                <w:b/>
                <w:bCs/>
              </w:rPr>
              <w:t>and</w:t>
            </w:r>
            <w:proofErr w:type="gramEnd"/>
            <w:r w:rsidRPr="007F48B0">
              <w:rPr>
                <w:rFonts w:ascii="Times New Roman" w:hAnsi="Times New Roman"/>
                <w:b/>
                <w:bCs/>
              </w:rPr>
              <w:t xml:space="preserve"> x are introduced as symbols in Third Class. </w:t>
            </w:r>
            <w:r w:rsidRPr="007F48B0">
              <w:rPr>
                <w:rFonts w:ascii="Times New Roman" w:hAnsi="Times New Roman"/>
              </w:rPr>
              <w:t>The following</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vocabulary will be used: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division, divide, divided by, split, share, shared between, group,</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how many in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X multiplication, multiply, times, of</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Start with 4 groups of 3 move onto…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4 threes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4 times 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4 multiplied by 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from bottom</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from bottom</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Units first. Language as above.</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Multiply by 10</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Multiply by</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100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 a zero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 two zeros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Division </w:t>
            </w:r>
            <w:r w:rsidRPr="007F48B0">
              <w:rPr>
                <w:rFonts w:ascii="Times New Roman" w:hAnsi="Times New Roman"/>
              </w:rPr>
              <w:t>Language: Divisable by/ not divisable by, share among</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12 ÷ 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all used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12 shared among 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12 divided by 4</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Fractions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¼ of 32</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7/2</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Share 32 among 4 and/or 32 divided by 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7 divided by 2</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½ is equivalent to 2/4 (4th class)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½ is the same as 2/4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½ is equal to 2/4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Decimals </w:t>
            </w:r>
            <w:r w:rsidRPr="007F48B0">
              <w:rPr>
                <w:rFonts w:ascii="Times New Roman" w:hAnsi="Times New Roman"/>
              </w:rPr>
              <w:t>1/10 is equal to 0.1 1/100 is equal to 0.01</w:t>
            </w:r>
          </w:p>
          <w:p w:rsidR="00972F70" w:rsidRPr="007F48B0" w:rsidRDefault="00972F70" w:rsidP="00F60DB8">
            <w:pPr>
              <w:autoSpaceDE w:val="0"/>
              <w:autoSpaceDN w:val="0"/>
              <w:adjustRightInd w:val="0"/>
              <w:jc w:val="both"/>
              <w:rPr>
                <w:rFonts w:ascii="Times New Roman" w:hAnsi="Times New Roman"/>
                <w:b/>
                <w:bCs/>
                <w:i/>
                <w:iCs/>
              </w:rPr>
            </w:pPr>
            <w:r w:rsidRPr="007F48B0">
              <w:rPr>
                <w:rFonts w:ascii="Times New Roman" w:hAnsi="Times New Roman"/>
                <w:b/>
                <w:bCs/>
                <w:i/>
                <w:iCs/>
              </w:rPr>
              <w:lastRenderedPageBreak/>
              <w:t>Include zero before decimal point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Tesselation </w:t>
            </w:r>
            <w:r w:rsidRPr="007F48B0">
              <w:rPr>
                <w:rFonts w:ascii="Times New Roman" w:hAnsi="Times New Roman"/>
              </w:rPr>
              <w:t>Fit together with no spaces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FIFTH/SIXTH CLASSES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Number:</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Multiplication/Division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Language: square, prime, composite, rectangular numbers.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Finding common multiples by listing numbers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Finding common factors by listing factors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The words ‘product’ and ‘quotient’ are introduced. Problems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involving sum, difference, products, quotients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Fractions: All children are taught to MEMORISE TABLE OF</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EQUIVALENT FRACTIONS, DECIMALS AND PERCENTAGES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(see attached)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Numerator, denominator</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rPr>
              <w:t xml:space="preserve">½ + ¼ = </w:t>
            </w:r>
            <w:r w:rsidRPr="007F48B0">
              <w:rPr>
                <w:rFonts w:ascii="Times New Roman" w:hAnsi="Times New Roman"/>
                <w:b/>
                <w:bCs/>
              </w:rPr>
              <w:t>__ + __ __</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4 4 = 4</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rPr>
              <w:t xml:space="preserve">½ - ¼ </w:t>
            </w:r>
            <w:r w:rsidRPr="007F48B0">
              <w:rPr>
                <w:rFonts w:ascii="Times New Roman" w:hAnsi="Times New Roman"/>
                <w:b/>
                <w:bCs/>
              </w:rPr>
              <w:t>__ _ __ __</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4 4 = 4</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Mixed numbers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and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3 ½ - 1 ¾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Multiplication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 X 1</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3 5</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Multiply top number by top number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Bottom number by bottom number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Simplify/ break down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Division of whole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number by fraction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5 ÷ ¼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Change your whole number into a fraction and turn your second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Interactive board very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valuable resource in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teaching fractions</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fraction</w:t>
            </w:r>
            <w:proofErr w:type="gramEnd"/>
            <w:r w:rsidRPr="007F48B0">
              <w:rPr>
                <w:rFonts w:ascii="Times New Roman" w:hAnsi="Times New Roman"/>
              </w:rPr>
              <w:t xml:space="preserve"> upside down and multiply.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How many quarters in 5 units 5 X 4 = 20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Visual aids used by teacher 1 1</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Decimals </w:t>
            </w:r>
            <w:r w:rsidRPr="007F48B0">
              <w:rPr>
                <w:rFonts w:ascii="Times New Roman" w:hAnsi="Times New Roman"/>
              </w:rPr>
              <w:t>1/10, 1/100, 1/1000 – tenths, hundredths, thousandths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Addition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Subraction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Rounding decimals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Multiplication of</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decimals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Division by decimals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Converting a fraction to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 decimal</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to 3 decimal places (with/without calculator)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to 3 decimal places (with.without calculator)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to the nearest whole number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to 1 decimal place</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lastRenderedPageBreak/>
              <w:t>to</w:t>
            </w:r>
            <w:proofErr w:type="gramEnd"/>
            <w:r w:rsidRPr="007F48B0">
              <w:rPr>
                <w:rFonts w:ascii="Times New Roman" w:hAnsi="Times New Roman"/>
              </w:rPr>
              <w:t xml:space="preserve"> 2 decimal places.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Multiplying a decimal by a whole number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Multiplying a decimal by a decimal</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Count the numbers behind the decimal points in the question and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make sure that there are the same amount of numbers behind</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the</w:t>
            </w:r>
            <w:proofErr w:type="gramEnd"/>
            <w:r w:rsidRPr="007F48B0">
              <w:rPr>
                <w:rFonts w:ascii="Times New Roman" w:hAnsi="Times New Roman"/>
              </w:rPr>
              <w:t xml:space="preserve"> decimal point in the answer.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Multiply the divisor by 10/100 to change to whole number. If you</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multiply the divisor by 10/100 you must multiply the quotient by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10/100.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You divide the numerator by the denominator ( divide the top by</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the the bottom)</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or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if possible you change the number to tenths/ hundredths and</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then</w:t>
            </w:r>
            <w:proofErr w:type="gramEnd"/>
            <w:r w:rsidRPr="007F48B0">
              <w:rPr>
                <w:rFonts w:ascii="Times New Roman" w:hAnsi="Times New Roman"/>
              </w:rPr>
              <w:t xml:space="preserve"> convert to decimal. Look out for ½, ¼, 1/5, 1/10, 1/100</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Percentages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Converting a fraction to</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 percentage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You multiply by a 100/1 or if possible you change the fraction to</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hundredths</w:t>
            </w:r>
            <w:proofErr w:type="gramEnd"/>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Time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Addition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Subtraction</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 minutes to minutes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Hours to hours and simplify (changing minutes to hours)</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hrs</w:t>
            </w:r>
            <w:proofErr w:type="gramEnd"/>
            <w:r w:rsidRPr="007F48B0">
              <w:rPr>
                <w:rFonts w:ascii="Times New Roman" w:hAnsi="Times New Roman"/>
              </w:rPr>
              <w:t xml:space="preserve">. </w:t>
            </w:r>
            <w:proofErr w:type="gramStart"/>
            <w:r w:rsidRPr="007F48B0">
              <w:rPr>
                <w:rFonts w:ascii="Times New Roman" w:hAnsi="Times New Roman"/>
              </w:rPr>
              <w:t>mins</w:t>
            </w:r>
            <w:proofErr w:type="gramEnd"/>
            <w:r w:rsidRPr="007F48B0">
              <w:rPr>
                <w:rFonts w:ascii="Times New Roman" w:hAnsi="Times New Roman"/>
              </w:rPr>
              <w:t xml:space="preserve">. </w:t>
            </w:r>
            <w:proofErr w:type="gramStart"/>
            <w:r w:rsidRPr="007F48B0">
              <w:rPr>
                <w:rFonts w:ascii="Times New Roman" w:hAnsi="Times New Roman"/>
              </w:rPr>
              <w:t>hrs</w:t>
            </w:r>
            <w:proofErr w:type="gramEnd"/>
            <w:r w:rsidRPr="007F48B0">
              <w:rPr>
                <w:rFonts w:ascii="Times New Roman" w:hAnsi="Times New Roman"/>
              </w:rPr>
              <w:t xml:space="preserve">. </w:t>
            </w:r>
            <w:proofErr w:type="gramStart"/>
            <w:r w:rsidRPr="007F48B0">
              <w:rPr>
                <w:rFonts w:ascii="Times New Roman" w:hAnsi="Times New Roman"/>
              </w:rPr>
              <w:t>mins</w:t>
            </w:r>
            <w:proofErr w:type="gramEnd"/>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3 15 2 75</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-2 33 - 2 33</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xml:space="preserve">If </w:t>
            </w:r>
            <w:proofErr w:type="gramStart"/>
            <w:r w:rsidRPr="007F48B0">
              <w:rPr>
                <w:rFonts w:ascii="Times New Roman" w:hAnsi="Times New Roman"/>
              </w:rPr>
              <w:t>minutes</w:t>
            </w:r>
            <w:proofErr w:type="gramEnd"/>
            <w:r w:rsidRPr="007F48B0">
              <w:rPr>
                <w:rFonts w:ascii="Times New Roman" w:hAnsi="Times New Roman"/>
              </w:rPr>
              <w:t xml:space="preserve"> number is bigger on the bottom line, convert… Take</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hour</w:t>
            </w:r>
            <w:proofErr w:type="gramEnd"/>
            <w:r w:rsidRPr="007F48B0">
              <w:rPr>
                <w:rFonts w:ascii="Times New Roman" w:hAnsi="Times New Roman"/>
              </w:rPr>
              <w:t xml:space="preserve"> and change to 60 minutes. Add to other minutes and rewrite</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sum</w:t>
            </w:r>
            <w:proofErr w:type="gramEnd"/>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Co-ordination </w:t>
            </w:r>
            <w:r w:rsidRPr="007F48B0">
              <w:rPr>
                <w:rFonts w:ascii="Times New Roman" w:hAnsi="Times New Roman"/>
              </w:rPr>
              <w:t>Introduce (x,y) axis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 xml:space="preserve">Explain </w:t>
            </w:r>
            <w:r w:rsidRPr="007F48B0">
              <w:rPr>
                <w:rFonts w:ascii="Times New Roman" w:hAnsi="Times New Roman"/>
                <w:b/>
                <w:bCs/>
              </w:rPr>
              <w:t xml:space="preserve">x </w:t>
            </w:r>
            <w:r w:rsidRPr="007F48B0">
              <w:rPr>
                <w:rFonts w:ascii="Times New Roman" w:hAnsi="Times New Roman"/>
              </w:rPr>
              <w:t xml:space="preserve">comes befor </w:t>
            </w:r>
            <w:r w:rsidRPr="007F48B0">
              <w:rPr>
                <w:rFonts w:ascii="Times New Roman" w:hAnsi="Times New Roman"/>
                <w:b/>
                <w:bCs/>
              </w:rPr>
              <w:t xml:space="preserve">y </w:t>
            </w:r>
            <w:r w:rsidRPr="007F48B0">
              <w:rPr>
                <w:rFonts w:ascii="Times New Roman" w:hAnsi="Times New Roman"/>
              </w:rPr>
              <w:t>in the alphabet. This will help them</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remember</w:t>
            </w:r>
            <w:proofErr w:type="gramEnd"/>
            <w:r w:rsidRPr="007F48B0">
              <w:rPr>
                <w:rFonts w:ascii="Times New Roman" w:hAnsi="Times New Roman"/>
              </w:rPr>
              <w:t xml:space="preserve"> which comes first.</w:t>
            </w:r>
          </w:p>
          <w:p w:rsidR="00972F70" w:rsidRPr="007F48B0" w:rsidRDefault="00972F70" w:rsidP="00F60DB8">
            <w:pPr>
              <w:autoSpaceDE w:val="0"/>
              <w:autoSpaceDN w:val="0"/>
              <w:adjustRightInd w:val="0"/>
              <w:jc w:val="both"/>
              <w:rPr>
                <w:rFonts w:ascii="Times New Roman" w:hAnsi="Times New Roman"/>
                <w:b/>
                <w:bCs/>
                <w:i/>
                <w:iCs/>
              </w:rPr>
            </w:pPr>
            <w:r w:rsidRPr="007F48B0">
              <w:rPr>
                <w:rFonts w:ascii="Times New Roman" w:hAnsi="Times New Roman"/>
                <w:b/>
                <w:bCs/>
              </w:rPr>
              <w:t xml:space="preserve">Area </w:t>
            </w:r>
            <w:r w:rsidRPr="007F48B0">
              <w:rPr>
                <w:rFonts w:ascii="Times New Roman" w:hAnsi="Times New Roman"/>
                <w:b/>
                <w:bCs/>
                <w:i/>
                <w:iCs/>
              </w:rPr>
              <w:t>Rectangle/ square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Length x width (l x w). breadth = width</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Ares (1 Are = 100m, 1 hectare = 10,000m )</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Relationship of sq.m to sq.cm.</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Area of room from scale plan</w:t>
            </w:r>
          </w:p>
          <w:p w:rsidR="00972F70" w:rsidRPr="007F48B0" w:rsidRDefault="00972F70" w:rsidP="00F60DB8">
            <w:pPr>
              <w:autoSpaceDE w:val="0"/>
              <w:autoSpaceDN w:val="0"/>
              <w:adjustRightInd w:val="0"/>
              <w:jc w:val="both"/>
              <w:rPr>
                <w:rFonts w:ascii="Times New Roman" w:hAnsi="Times New Roman"/>
                <w:b/>
                <w:bCs/>
                <w:i/>
                <w:iCs/>
              </w:rPr>
            </w:pPr>
            <w:r w:rsidRPr="007F48B0">
              <w:rPr>
                <w:rFonts w:ascii="Times New Roman" w:hAnsi="Times New Roman"/>
                <w:b/>
                <w:bCs/>
                <w:i/>
                <w:iCs/>
              </w:rPr>
              <w:t>Surface area</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Find the area of one face. Count the faces and multiply by no. of</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faces</w:t>
            </w:r>
            <w:proofErr w:type="gramEnd"/>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Cube and Cuboid</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Circle </w:t>
            </w:r>
            <w:r w:rsidRPr="007F48B0">
              <w:rPr>
                <w:rFonts w:ascii="Times New Roman" w:hAnsi="Times New Roman"/>
              </w:rPr>
              <w:t>Radius, diameter, circumference, arc, sector,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Relate the diameter of a circle to its circumference by</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measurement</w:t>
            </w:r>
            <w:proofErr w:type="gramEnd"/>
            <w:r w:rsidRPr="007F48B0">
              <w:rPr>
                <w:rFonts w:ascii="Times New Roman" w:hAnsi="Times New Roman"/>
              </w:rPr>
              <w:t>. Measure the circumference of a circle using a</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piece</w:t>
            </w:r>
            <w:proofErr w:type="gramEnd"/>
            <w:r w:rsidRPr="007F48B0">
              <w:rPr>
                <w:rFonts w:ascii="Times New Roman" w:hAnsi="Times New Roman"/>
              </w:rPr>
              <w:t xml:space="preserve"> of string.</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Construct a circle of given radius/diameter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Examine area by counting squares.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Length</w:t>
            </w:r>
          </w:p>
          <w:p w:rsidR="00972F70" w:rsidRPr="007F48B0" w:rsidRDefault="00972F70" w:rsidP="00F60DB8">
            <w:pPr>
              <w:autoSpaceDE w:val="0"/>
              <w:autoSpaceDN w:val="0"/>
              <w:adjustRightInd w:val="0"/>
              <w:jc w:val="both"/>
              <w:rPr>
                <w:rFonts w:ascii="Times New Roman" w:hAnsi="Times New Roman"/>
                <w:b/>
                <w:bCs/>
                <w:i/>
                <w:iCs/>
              </w:rPr>
            </w:pPr>
            <w:r w:rsidRPr="007F48B0">
              <w:rPr>
                <w:rFonts w:ascii="Times New Roman" w:hAnsi="Times New Roman"/>
                <w:b/>
                <w:bCs/>
                <w:i/>
                <w:iCs/>
              </w:rPr>
              <w:t>Irregular Shapes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lastRenderedPageBreak/>
              <w:t>Look for regular shapes. Divide the shape and draw diagrams.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Add areas a, b and c.</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b/>
                <w:bCs/>
              </w:rPr>
              <w:t xml:space="preserve">Lines and Angles </w:t>
            </w:r>
            <w:r w:rsidRPr="007F48B0">
              <w:rPr>
                <w:rFonts w:ascii="Times New Roman" w:hAnsi="Times New Roman"/>
              </w:rPr>
              <w:t>Right angle, acute, obtuse, reflex, straight, degrees, protractor,</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ruler</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2D shapes</w:t>
            </w: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3D shapes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Sum of the angles in a triangle = 180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Sum of the angles in a quadrilateral = 360</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Sum of angles in a circle = 360</w:t>
            </w:r>
          </w:p>
          <w:p w:rsidR="00972F70" w:rsidRDefault="00972F70" w:rsidP="00F60DB8">
            <w:pPr>
              <w:autoSpaceDE w:val="0"/>
              <w:autoSpaceDN w:val="0"/>
              <w:adjustRightInd w:val="0"/>
              <w:jc w:val="both"/>
              <w:rPr>
                <w:rFonts w:ascii="Times New Roman" w:hAnsi="Times New Roman"/>
              </w:rPr>
            </w:pPr>
            <w:r w:rsidRPr="007F48B0">
              <w:rPr>
                <w:rFonts w:ascii="Times New Roman" w:hAnsi="Times New Roman"/>
              </w:rPr>
              <w:t>Identify regular tetrahedrons, nets, construct</w:t>
            </w:r>
          </w:p>
          <w:p w:rsidR="00972F70" w:rsidRPr="007F48B0" w:rsidRDefault="00972F70" w:rsidP="00F60DB8">
            <w:pPr>
              <w:autoSpaceDE w:val="0"/>
              <w:autoSpaceDN w:val="0"/>
              <w:adjustRightInd w:val="0"/>
              <w:jc w:val="both"/>
              <w:rPr>
                <w:rFonts w:ascii="Times New Roman" w:hAnsi="Times New Roman"/>
              </w:rPr>
            </w:pPr>
          </w:p>
          <w:p w:rsidR="00972F70" w:rsidRPr="007F48B0" w:rsidRDefault="00972F70" w:rsidP="00F60DB8">
            <w:pPr>
              <w:autoSpaceDE w:val="0"/>
              <w:autoSpaceDN w:val="0"/>
              <w:adjustRightInd w:val="0"/>
              <w:jc w:val="both"/>
              <w:rPr>
                <w:rFonts w:ascii="Times New Roman" w:hAnsi="Times New Roman"/>
                <w:b/>
                <w:bCs/>
              </w:rPr>
            </w:pPr>
            <w:r w:rsidRPr="007F48B0">
              <w:rPr>
                <w:rFonts w:ascii="Times New Roman" w:hAnsi="Times New Roman"/>
                <w:b/>
                <w:bCs/>
              </w:rPr>
              <w:t>Tables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Number facts up to 10 will be memorised. Addition facts up to 10 will be memorised by the</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end</w:t>
            </w:r>
            <w:proofErr w:type="gramEnd"/>
            <w:r w:rsidRPr="007F48B0">
              <w:rPr>
                <w:rFonts w:ascii="Times New Roman" w:hAnsi="Times New Roman"/>
              </w:rPr>
              <w:t xml:space="preserve"> of Second Class and multiplication facts up to 12 by the end of Fourth Class.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Both will be revised up to the end of Sixth Class. Multiplication is a natural progression from</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extended</w:t>
            </w:r>
            <w:proofErr w:type="gramEnd"/>
            <w:r w:rsidRPr="007F48B0">
              <w:rPr>
                <w:rFonts w:ascii="Times New Roman" w:hAnsi="Times New Roman"/>
              </w:rPr>
              <w:t xml:space="preserve"> addition e.g. 3 groups of 3, 4 groups of 3, 5 groups of 3 etc. Thus tables are</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recited throughout the school as follows: 3x 3 = 9 (three threes nine), 4x3=12 (four threes</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12), 5x3=15 (five threes fifteen). All teachers are expected to teach tables this way in order</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to</w:t>
            </w:r>
            <w:proofErr w:type="gramEnd"/>
            <w:r w:rsidRPr="007F48B0">
              <w:rPr>
                <w:rFonts w:ascii="Times New Roman" w:hAnsi="Times New Roman"/>
              </w:rPr>
              <w:t xml:space="preserve"> ensure consistency and avoid confusion as children mover from one class to the next.</w:t>
            </w:r>
          </w:p>
          <w:p w:rsidR="00972F70" w:rsidRPr="007F48B0" w:rsidRDefault="00972F70" w:rsidP="00F60DB8">
            <w:pPr>
              <w:autoSpaceDE w:val="0"/>
              <w:autoSpaceDN w:val="0"/>
              <w:adjustRightInd w:val="0"/>
              <w:jc w:val="both"/>
              <w:rPr>
                <w:rFonts w:ascii="Times New Roman" w:hAnsi="Times New Roman"/>
              </w:rPr>
            </w:pPr>
            <w:r w:rsidRPr="007F48B0">
              <w:rPr>
                <w:rFonts w:ascii="Times New Roman" w:hAnsi="Times New Roman"/>
              </w:rPr>
              <w:t>A variety of methods will be used including counting 2s, 3s, 4s …, reciting, using music</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tapes</w:t>
            </w:r>
            <w:proofErr w:type="gramEnd"/>
            <w:r w:rsidRPr="007F48B0">
              <w:rPr>
                <w:rFonts w:ascii="Times New Roman" w:hAnsi="Times New Roman"/>
              </w:rPr>
              <w:t xml:space="preserve"> etc. Subtraction and division tables will be learned as the inverse of addition and</w:t>
            </w:r>
          </w:p>
          <w:p w:rsidR="00972F70" w:rsidRPr="007F48B0" w:rsidRDefault="00972F70" w:rsidP="00F60DB8">
            <w:pPr>
              <w:autoSpaceDE w:val="0"/>
              <w:autoSpaceDN w:val="0"/>
              <w:adjustRightInd w:val="0"/>
              <w:jc w:val="both"/>
              <w:rPr>
                <w:rFonts w:ascii="Times New Roman" w:hAnsi="Times New Roman"/>
              </w:rPr>
            </w:pPr>
            <w:proofErr w:type="gramStart"/>
            <w:r w:rsidRPr="007F48B0">
              <w:rPr>
                <w:rFonts w:ascii="Times New Roman" w:hAnsi="Times New Roman"/>
              </w:rPr>
              <w:t>multiplication</w:t>
            </w:r>
            <w:proofErr w:type="gramEnd"/>
            <w:r w:rsidRPr="007F48B0">
              <w:rPr>
                <w:rFonts w:ascii="Times New Roman" w:hAnsi="Times New Roman"/>
              </w:rPr>
              <w:t>.</w:t>
            </w:r>
          </w:p>
          <w:p w:rsidR="00972F70" w:rsidRPr="007F48B0" w:rsidRDefault="00972F70" w:rsidP="00F60DB8">
            <w:pPr>
              <w:autoSpaceDE w:val="0"/>
              <w:autoSpaceDN w:val="0"/>
              <w:adjustRightInd w:val="0"/>
              <w:jc w:val="both"/>
              <w:rPr>
                <w:rFonts w:ascii="Times New Roman" w:hAnsi="Times New Roman"/>
                <w:i/>
                <w:iCs/>
              </w:rPr>
            </w:pPr>
            <w:r w:rsidRPr="007F48B0">
              <w:rPr>
                <w:rFonts w:ascii="Times New Roman" w:hAnsi="Times New Roman"/>
                <w:i/>
                <w:iCs/>
              </w:rPr>
              <w:t>Children from 2nd – 6th classes recite their tables regularly and tables are reinforced every</w:t>
            </w:r>
          </w:p>
          <w:p w:rsidR="00972F70" w:rsidRPr="007F48B0" w:rsidRDefault="00972F70" w:rsidP="00F60DB8">
            <w:pPr>
              <w:autoSpaceDE w:val="0"/>
              <w:autoSpaceDN w:val="0"/>
              <w:adjustRightInd w:val="0"/>
              <w:jc w:val="both"/>
              <w:rPr>
                <w:rFonts w:ascii="Times New Roman" w:hAnsi="Times New Roman"/>
                <w:i/>
                <w:iCs/>
              </w:rPr>
            </w:pPr>
            <w:proofErr w:type="gramStart"/>
            <w:r w:rsidRPr="007F48B0">
              <w:rPr>
                <w:rFonts w:ascii="Times New Roman" w:hAnsi="Times New Roman"/>
                <w:i/>
                <w:iCs/>
              </w:rPr>
              <w:t>day</w:t>
            </w:r>
            <w:proofErr w:type="gramEnd"/>
            <w:r w:rsidRPr="007F48B0">
              <w:rPr>
                <w:rFonts w:ascii="Times New Roman" w:hAnsi="Times New Roman"/>
                <w:i/>
                <w:iCs/>
              </w:rPr>
              <w:t>. Children are encouraged to memorise tables and tables are given for homework. Class</w:t>
            </w:r>
          </w:p>
          <w:p w:rsidR="00972F70" w:rsidRPr="007F48B0" w:rsidRDefault="00972F70" w:rsidP="00F60DB8">
            <w:pPr>
              <w:autoSpaceDE w:val="0"/>
              <w:autoSpaceDN w:val="0"/>
              <w:adjustRightInd w:val="0"/>
              <w:jc w:val="both"/>
              <w:rPr>
                <w:rFonts w:ascii="Times New Roman" w:hAnsi="Times New Roman"/>
                <w:i/>
                <w:iCs/>
              </w:rPr>
            </w:pPr>
            <w:r w:rsidRPr="007F48B0">
              <w:rPr>
                <w:rFonts w:ascii="Times New Roman" w:hAnsi="Times New Roman"/>
                <w:i/>
                <w:iCs/>
              </w:rPr>
              <w:t>teachers identify children having difficulties with tables and with them set realistic targets</w:t>
            </w:r>
          </w:p>
          <w:p w:rsidR="00972F70" w:rsidRPr="007F48B0" w:rsidRDefault="00972F70" w:rsidP="00F60DB8">
            <w:pPr>
              <w:autoSpaceDE w:val="0"/>
              <w:autoSpaceDN w:val="0"/>
              <w:adjustRightInd w:val="0"/>
              <w:jc w:val="both"/>
              <w:rPr>
                <w:rFonts w:ascii="Times New Roman" w:hAnsi="Times New Roman"/>
                <w:i/>
                <w:iCs/>
              </w:rPr>
            </w:pPr>
            <w:proofErr w:type="gramStart"/>
            <w:r w:rsidRPr="007F48B0">
              <w:rPr>
                <w:rFonts w:ascii="Times New Roman" w:hAnsi="Times New Roman"/>
                <w:i/>
                <w:iCs/>
              </w:rPr>
              <w:t>ensuring</w:t>
            </w:r>
            <w:proofErr w:type="gramEnd"/>
            <w:r w:rsidRPr="007F48B0">
              <w:rPr>
                <w:rFonts w:ascii="Times New Roman" w:hAnsi="Times New Roman"/>
                <w:i/>
                <w:iCs/>
              </w:rPr>
              <w:t xml:space="preserve"> steady progression. These children will have their tables discretely asked every day</w:t>
            </w:r>
          </w:p>
          <w:p w:rsidR="00972F70" w:rsidRPr="009D16F0" w:rsidRDefault="00972F70" w:rsidP="00F60DB8">
            <w:pPr>
              <w:jc w:val="both"/>
              <w:rPr>
                <w:rFonts w:ascii="Times New Roman" w:hAnsi="Times New Roman"/>
                <w:b/>
                <w:u w:val="single"/>
              </w:rPr>
            </w:pPr>
            <w:r w:rsidRPr="007F48B0">
              <w:rPr>
                <w:rFonts w:ascii="Times New Roman" w:hAnsi="Times New Roman"/>
                <w:i/>
                <w:iCs/>
              </w:rPr>
              <w:t>and are rewarded when targets</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
                <w:u w:val="single"/>
              </w:rPr>
            </w:pPr>
          </w:p>
        </w:tc>
      </w:tr>
      <w:tr w:rsidR="00972F70" w:rsidRPr="009D16F0" w:rsidTr="00F60DB8">
        <w:tc>
          <w:tcPr>
            <w:tcW w:w="9242" w:type="dxa"/>
            <w:shd w:val="clear" w:color="auto" w:fill="auto"/>
          </w:tcPr>
          <w:p w:rsidR="00972F70" w:rsidRDefault="00972F70" w:rsidP="00F60DB8">
            <w:pPr>
              <w:jc w:val="both"/>
              <w:rPr>
                <w:rFonts w:ascii="Times New Roman" w:hAnsi="Times New Roman"/>
                <w:b/>
                <w:sz w:val="28"/>
                <w:szCs w:val="28"/>
                <w:u w:val="single"/>
              </w:rPr>
            </w:pPr>
            <w:r>
              <w:rPr>
                <w:rFonts w:ascii="Times New Roman" w:hAnsi="Times New Roman"/>
                <w:b/>
                <w:sz w:val="28"/>
                <w:szCs w:val="28"/>
                <w:u w:val="single"/>
              </w:rPr>
              <w:lastRenderedPageBreak/>
              <w:t>Assessment and Record Keeping</w:t>
            </w:r>
          </w:p>
          <w:p w:rsidR="00972F70" w:rsidRPr="00D14AED" w:rsidRDefault="00972F70" w:rsidP="00F60DB8">
            <w:pPr>
              <w:jc w:val="both"/>
              <w:rPr>
                <w:rFonts w:ascii="Times New Roman" w:hAnsi="Times New Roman"/>
                <w:b/>
                <w:u w:val="single"/>
              </w:rPr>
            </w:pPr>
            <w:r w:rsidRPr="00D14AED">
              <w:rPr>
                <w:rFonts w:ascii="Times New Roman" w:hAnsi="Times New Roman"/>
              </w:rPr>
              <w:t>(See Curriculum pp. 114-121, Teacher Guidelines pp. 64-65)</w:t>
            </w:r>
          </w:p>
          <w:p w:rsidR="00972F70" w:rsidRPr="00D14AED" w:rsidRDefault="00972F70" w:rsidP="00F60DB8">
            <w:pPr>
              <w:autoSpaceDE w:val="0"/>
              <w:autoSpaceDN w:val="0"/>
              <w:adjustRightInd w:val="0"/>
              <w:jc w:val="both"/>
              <w:rPr>
                <w:rFonts w:ascii="Times New Roman" w:hAnsi="Times New Roman"/>
                <w:lang w:eastAsia="en-IE"/>
              </w:rPr>
            </w:pPr>
            <w:r w:rsidRPr="00D14AED">
              <w:rPr>
                <w:rFonts w:ascii="Times New Roman" w:hAnsi="Times New Roman"/>
                <w:lang w:eastAsia="en-IE"/>
              </w:rPr>
              <w:t>Assessment is used by teachers to inform their planning, selection and management of</w:t>
            </w:r>
          </w:p>
          <w:p w:rsidR="00972F70" w:rsidRPr="00D14AED" w:rsidRDefault="00972F70" w:rsidP="00F60DB8">
            <w:pPr>
              <w:autoSpaceDE w:val="0"/>
              <w:autoSpaceDN w:val="0"/>
              <w:adjustRightInd w:val="0"/>
              <w:jc w:val="both"/>
              <w:rPr>
                <w:rFonts w:ascii="Times New Roman" w:hAnsi="Times New Roman"/>
                <w:lang w:eastAsia="en-IE"/>
              </w:rPr>
            </w:pPr>
            <w:r w:rsidRPr="00D14AED">
              <w:rPr>
                <w:rFonts w:ascii="Times New Roman" w:hAnsi="Times New Roman"/>
                <w:lang w:eastAsia="en-IE"/>
              </w:rPr>
              <w:t>learning activities so that they can make the best possible provision for meeting the varied</w:t>
            </w:r>
          </w:p>
          <w:p w:rsidR="00972F70" w:rsidRPr="00D14AED" w:rsidRDefault="00972F70" w:rsidP="00F60DB8">
            <w:pPr>
              <w:autoSpaceDE w:val="0"/>
              <w:autoSpaceDN w:val="0"/>
              <w:adjustRightInd w:val="0"/>
              <w:jc w:val="both"/>
              <w:rPr>
                <w:rFonts w:ascii="Times New Roman" w:hAnsi="Times New Roman"/>
                <w:lang w:eastAsia="en-IE"/>
              </w:rPr>
            </w:pPr>
            <w:proofErr w:type="gramStart"/>
            <w:r w:rsidRPr="00D14AED">
              <w:rPr>
                <w:rFonts w:ascii="Times New Roman" w:hAnsi="Times New Roman"/>
                <w:lang w:eastAsia="en-IE"/>
              </w:rPr>
              <w:t>mathematical</w:t>
            </w:r>
            <w:proofErr w:type="gramEnd"/>
            <w:r w:rsidRPr="00D14AED">
              <w:rPr>
                <w:rFonts w:ascii="Times New Roman" w:hAnsi="Times New Roman"/>
                <w:lang w:eastAsia="en-IE"/>
              </w:rPr>
              <w:t xml:space="preserve"> needs of the children. The following are other assessment tools used by</w:t>
            </w:r>
            <w:r>
              <w:rPr>
                <w:rFonts w:ascii="Times New Roman" w:hAnsi="Times New Roman"/>
                <w:lang w:eastAsia="en-IE"/>
              </w:rPr>
              <w:t xml:space="preserve"> </w:t>
            </w:r>
            <w:r w:rsidRPr="00D14AED">
              <w:rPr>
                <w:rFonts w:ascii="Times New Roman" w:hAnsi="Times New Roman"/>
                <w:lang w:eastAsia="en-IE"/>
              </w:rPr>
              <w:t>teachers:</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Teacher observation</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Worksheets and work in copies</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Assessment games</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Extension and enrichment activities based on the strand unit being taught. Samples</w:t>
            </w:r>
            <w:r>
              <w:rPr>
                <w:rFonts w:ascii="Times New Roman" w:hAnsi="Times New Roman"/>
                <w:lang w:eastAsia="en-IE"/>
              </w:rPr>
              <w:t xml:space="preserve"> </w:t>
            </w:r>
            <w:r w:rsidRPr="00D14AED">
              <w:rPr>
                <w:rFonts w:ascii="Times New Roman" w:hAnsi="Times New Roman"/>
                <w:lang w:eastAsia="en-IE"/>
              </w:rPr>
              <w:t>can be seen in the Teacher’s Manual</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Ongoing teacher-designed tests. Children will bring the tests and the results of such</w:t>
            </w:r>
            <w:r>
              <w:rPr>
                <w:rFonts w:ascii="Times New Roman" w:hAnsi="Times New Roman"/>
                <w:lang w:eastAsia="en-IE"/>
              </w:rPr>
              <w:t xml:space="preserve"> </w:t>
            </w:r>
            <w:r w:rsidRPr="00D14AED">
              <w:rPr>
                <w:rFonts w:ascii="Times New Roman" w:hAnsi="Times New Roman"/>
                <w:lang w:eastAsia="en-IE"/>
              </w:rPr>
              <w:t>tests home for signing. Test results are kept by the class teacher and passed on to</w:t>
            </w:r>
            <w:r>
              <w:rPr>
                <w:rFonts w:ascii="Times New Roman" w:hAnsi="Times New Roman"/>
                <w:lang w:eastAsia="en-IE"/>
              </w:rPr>
              <w:t xml:space="preserve"> </w:t>
            </w:r>
            <w:r w:rsidRPr="00D14AED">
              <w:rPr>
                <w:rFonts w:ascii="Times New Roman" w:hAnsi="Times New Roman"/>
                <w:lang w:eastAsia="en-IE"/>
              </w:rPr>
              <w:t>the next teacher.</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Oral tests (tables, continuation of number patterns, …)</w:t>
            </w:r>
          </w:p>
          <w:p w:rsidR="00972F70" w:rsidRPr="00D14AED" w:rsidRDefault="00972F70" w:rsidP="00972F70">
            <w:pPr>
              <w:numPr>
                <w:ilvl w:val="1"/>
                <w:numId w:val="27"/>
              </w:numPr>
              <w:autoSpaceDE w:val="0"/>
              <w:autoSpaceDN w:val="0"/>
              <w:adjustRightInd w:val="0"/>
              <w:jc w:val="both"/>
              <w:rPr>
                <w:rFonts w:ascii="Times New Roman" w:hAnsi="Times New Roman"/>
                <w:lang w:eastAsia="en-IE"/>
              </w:rPr>
            </w:pPr>
            <w:r w:rsidRPr="00D14AED">
              <w:rPr>
                <w:rFonts w:ascii="Times New Roman" w:hAnsi="Times New Roman"/>
                <w:lang w:eastAsia="en-IE"/>
              </w:rPr>
              <w:t>Problem solving exercises that use a variety of mathematical skills</w:t>
            </w:r>
          </w:p>
          <w:p w:rsidR="00972F70" w:rsidRPr="00D14AED" w:rsidRDefault="00972F70" w:rsidP="00972F70">
            <w:pPr>
              <w:numPr>
                <w:ilvl w:val="1"/>
                <w:numId w:val="27"/>
              </w:numPr>
              <w:autoSpaceDE w:val="0"/>
              <w:autoSpaceDN w:val="0"/>
              <w:adjustRightInd w:val="0"/>
              <w:jc w:val="both"/>
              <w:rPr>
                <w:rFonts w:ascii="Times New Roman" w:hAnsi="Times New Roman"/>
                <w:b/>
                <w:bCs/>
                <w:i/>
                <w:iCs/>
                <w:lang w:eastAsia="en-IE"/>
              </w:rPr>
            </w:pPr>
            <w:r w:rsidRPr="00D14AED">
              <w:rPr>
                <w:rFonts w:ascii="Times New Roman" w:hAnsi="Times New Roman"/>
                <w:b/>
                <w:bCs/>
                <w:i/>
                <w:iCs/>
                <w:lang w:eastAsia="en-IE"/>
              </w:rPr>
              <w:t>The Sigma T standardised test is administered every year at the end of May</w:t>
            </w:r>
            <w:r>
              <w:rPr>
                <w:rFonts w:ascii="Times New Roman" w:hAnsi="Times New Roman"/>
                <w:b/>
                <w:bCs/>
                <w:i/>
                <w:iCs/>
                <w:lang w:eastAsia="en-IE"/>
              </w:rPr>
              <w:t xml:space="preserve"> </w:t>
            </w:r>
            <w:r w:rsidRPr="00D14AED">
              <w:rPr>
                <w:rFonts w:ascii="Times New Roman" w:hAnsi="Times New Roman"/>
                <w:b/>
                <w:bCs/>
                <w:i/>
                <w:iCs/>
                <w:lang w:eastAsia="en-IE"/>
              </w:rPr>
              <w:t>from 1st - 6th class while teacher designed tests are used throughout the year.</w:t>
            </w:r>
            <w:r>
              <w:rPr>
                <w:rFonts w:ascii="Times New Roman" w:hAnsi="Times New Roman"/>
                <w:b/>
                <w:bCs/>
                <w:i/>
                <w:iCs/>
                <w:lang w:eastAsia="en-IE"/>
              </w:rPr>
              <w:t xml:space="preserve"> </w:t>
            </w:r>
            <w:r>
              <w:rPr>
                <w:rFonts w:ascii="Times New Roman" w:hAnsi="Times New Roman"/>
                <w:bCs/>
                <w:iCs/>
                <w:lang w:eastAsia="en-IE"/>
              </w:rPr>
              <w:t>T</w:t>
            </w:r>
            <w:r w:rsidRPr="00D14AED">
              <w:rPr>
                <w:rFonts w:ascii="Times New Roman" w:hAnsi="Times New Roman"/>
                <w:lang w:eastAsia="en-IE"/>
              </w:rPr>
              <w:t>he results of each child’s tests will be kept in their school file. Results of the</w:t>
            </w:r>
            <w:r>
              <w:rPr>
                <w:rFonts w:ascii="Times New Roman" w:hAnsi="Times New Roman"/>
                <w:lang w:eastAsia="en-IE"/>
              </w:rPr>
              <w:t xml:space="preserve"> </w:t>
            </w:r>
            <w:r w:rsidRPr="00D14AED">
              <w:rPr>
                <w:rFonts w:ascii="Times New Roman" w:hAnsi="Times New Roman"/>
                <w:lang w:eastAsia="en-IE"/>
              </w:rPr>
              <w:t>standardised test are communicated to parents at the parent-teacher meetings.</w:t>
            </w:r>
            <w:r>
              <w:rPr>
                <w:rFonts w:ascii="Times New Roman" w:hAnsi="Times New Roman"/>
                <w:lang w:eastAsia="en-IE"/>
              </w:rPr>
              <w:t xml:space="preserve"> In accordance, with the numeracy and literacy strategy 0007/2012, </w:t>
            </w:r>
            <w:r>
              <w:rPr>
                <w:rFonts w:ascii="Times New Roman" w:hAnsi="Times New Roman"/>
                <w:lang w:eastAsia="en-IE"/>
              </w:rPr>
              <w:lastRenderedPageBreak/>
              <w:t>standardised test results at the end of 2</w:t>
            </w:r>
            <w:r w:rsidRPr="00D14AED">
              <w:rPr>
                <w:rFonts w:ascii="Times New Roman" w:hAnsi="Times New Roman"/>
                <w:vertAlign w:val="superscript"/>
                <w:lang w:eastAsia="en-IE"/>
              </w:rPr>
              <w:t>nd</w:t>
            </w:r>
            <w:r>
              <w:rPr>
                <w:rFonts w:ascii="Times New Roman" w:hAnsi="Times New Roman"/>
                <w:lang w:eastAsia="en-IE"/>
              </w:rPr>
              <w:t>, 4</w:t>
            </w:r>
            <w:r w:rsidRPr="00D14AED">
              <w:rPr>
                <w:rFonts w:ascii="Times New Roman" w:hAnsi="Times New Roman"/>
                <w:vertAlign w:val="superscript"/>
                <w:lang w:eastAsia="en-IE"/>
              </w:rPr>
              <w:t>th</w:t>
            </w:r>
            <w:r>
              <w:rPr>
                <w:rFonts w:ascii="Times New Roman" w:hAnsi="Times New Roman"/>
                <w:lang w:eastAsia="en-IE"/>
              </w:rPr>
              <w:t xml:space="preserve"> and 6</w:t>
            </w:r>
            <w:r w:rsidRPr="00D14AED">
              <w:rPr>
                <w:rFonts w:ascii="Times New Roman" w:hAnsi="Times New Roman"/>
                <w:vertAlign w:val="superscript"/>
                <w:lang w:eastAsia="en-IE"/>
              </w:rPr>
              <w:t>th</w:t>
            </w:r>
            <w:r>
              <w:rPr>
                <w:rFonts w:ascii="Times New Roman" w:hAnsi="Times New Roman"/>
                <w:lang w:eastAsia="en-IE"/>
              </w:rPr>
              <w:t xml:space="preserve"> are made available to the Board of Management and the DES at the end of each school year. </w:t>
            </w:r>
          </w:p>
          <w:p w:rsidR="00972F70" w:rsidRPr="00D14AED" w:rsidRDefault="00972F70" w:rsidP="00F60DB8">
            <w:pPr>
              <w:autoSpaceDE w:val="0"/>
              <w:autoSpaceDN w:val="0"/>
              <w:adjustRightInd w:val="0"/>
              <w:ind w:left="1440"/>
              <w:jc w:val="both"/>
              <w:rPr>
                <w:rFonts w:ascii="Times New Roman" w:hAnsi="Times New Roman"/>
                <w:b/>
                <w:bCs/>
                <w:i/>
                <w:iCs/>
                <w:lang w:eastAsia="en-IE"/>
              </w:rPr>
            </w:pPr>
          </w:p>
          <w:p w:rsidR="00972F70" w:rsidRPr="00D14AED" w:rsidRDefault="00972F70" w:rsidP="00F60DB8">
            <w:pPr>
              <w:autoSpaceDE w:val="0"/>
              <w:autoSpaceDN w:val="0"/>
              <w:adjustRightInd w:val="0"/>
              <w:jc w:val="both"/>
              <w:rPr>
                <w:rFonts w:ascii="Times New Roman" w:hAnsi="Times New Roman"/>
                <w:lang w:eastAsia="en-IE"/>
              </w:rPr>
            </w:pPr>
            <w:r w:rsidRPr="00D14AED">
              <w:rPr>
                <w:rFonts w:ascii="Times New Roman" w:hAnsi="Times New Roman"/>
                <w:lang w:eastAsia="en-IE"/>
              </w:rPr>
              <w:t>Following assessment teachers may do the following:</w:t>
            </w:r>
          </w:p>
          <w:p w:rsidR="00972F70" w:rsidRPr="00D14AED" w:rsidRDefault="00972F70" w:rsidP="00972F70">
            <w:pPr>
              <w:numPr>
                <w:ilvl w:val="1"/>
                <w:numId w:val="28"/>
              </w:numPr>
              <w:autoSpaceDE w:val="0"/>
              <w:autoSpaceDN w:val="0"/>
              <w:adjustRightInd w:val="0"/>
              <w:jc w:val="both"/>
              <w:rPr>
                <w:rFonts w:ascii="Times New Roman" w:hAnsi="Times New Roman"/>
                <w:lang w:eastAsia="en-IE"/>
              </w:rPr>
            </w:pPr>
            <w:r w:rsidRPr="00D14AED">
              <w:rPr>
                <w:rFonts w:ascii="Times New Roman" w:hAnsi="Times New Roman"/>
                <w:lang w:eastAsia="en-IE"/>
              </w:rPr>
              <w:t>Give extra help to individual who need it</w:t>
            </w:r>
          </w:p>
          <w:p w:rsidR="00972F70" w:rsidRPr="00D14AED" w:rsidRDefault="00972F70" w:rsidP="00972F70">
            <w:pPr>
              <w:numPr>
                <w:ilvl w:val="1"/>
                <w:numId w:val="28"/>
              </w:numPr>
              <w:autoSpaceDE w:val="0"/>
              <w:autoSpaceDN w:val="0"/>
              <w:adjustRightInd w:val="0"/>
              <w:jc w:val="both"/>
              <w:rPr>
                <w:rFonts w:ascii="Times New Roman" w:hAnsi="Times New Roman"/>
                <w:lang w:eastAsia="en-IE"/>
              </w:rPr>
            </w:pPr>
            <w:r w:rsidRPr="00D14AED">
              <w:rPr>
                <w:rFonts w:ascii="Times New Roman" w:hAnsi="Times New Roman"/>
                <w:lang w:eastAsia="en-IE"/>
              </w:rPr>
              <w:t>Decide to increase time spent using concrete materials</w:t>
            </w:r>
          </w:p>
          <w:p w:rsidR="00972F70" w:rsidRPr="00D14AED" w:rsidRDefault="00972F70" w:rsidP="00972F70">
            <w:pPr>
              <w:numPr>
                <w:ilvl w:val="1"/>
                <w:numId w:val="28"/>
              </w:numPr>
              <w:autoSpaceDE w:val="0"/>
              <w:autoSpaceDN w:val="0"/>
              <w:adjustRightInd w:val="0"/>
              <w:jc w:val="both"/>
              <w:rPr>
                <w:rFonts w:ascii="Times New Roman" w:hAnsi="Times New Roman"/>
                <w:lang w:eastAsia="en-IE"/>
              </w:rPr>
            </w:pPr>
            <w:r w:rsidRPr="00D14AED">
              <w:rPr>
                <w:rFonts w:ascii="Times New Roman" w:hAnsi="Times New Roman"/>
                <w:lang w:eastAsia="en-IE"/>
              </w:rPr>
              <w:t>Discuss the situation with forwarding teacher at the end of the school year and</w:t>
            </w:r>
            <w:r>
              <w:rPr>
                <w:rFonts w:ascii="Times New Roman" w:hAnsi="Times New Roman"/>
                <w:lang w:eastAsia="en-IE"/>
              </w:rPr>
              <w:t xml:space="preserve"> </w:t>
            </w:r>
            <w:r w:rsidRPr="00D14AED">
              <w:rPr>
                <w:rFonts w:ascii="Times New Roman" w:hAnsi="Times New Roman"/>
                <w:lang w:eastAsia="en-IE"/>
              </w:rPr>
              <w:t>beginning of new school year</w:t>
            </w:r>
          </w:p>
          <w:p w:rsidR="00972F70" w:rsidRPr="00D14AED" w:rsidRDefault="00972F70" w:rsidP="00972F70">
            <w:pPr>
              <w:numPr>
                <w:ilvl w:val="1"/>
                <w:numId w:val="28"/>
              </w:numPr>
              <w:autoSpaceDE w:val="0"/>
              <w:autoSpaceDN w:val="0"/>
              <w:adjustRightInd w:val="0"/>
              <w:jc w:val="both"/>
              <w:rPr>
                <w:rFonts w:ascii="Times New Roman" w:hAnsi="Times New Roman"/>
                <w:lang w:eastAsia="en-IE"/>
              </w:rPr>
            </w:pPr>
            <w:r w:rsidRPr="00D14AED">
              <w:rPr>
                <w:rFonts w:ascii="Times New Roman" w:hAnsi="Times New Roman"/>
                <w:lang w:eastAsia="en-IE"/>
              </w:rPr>
              <w:t>Discuss concerns with parents and encourage parents to help the child in an informal</w:t>
            </w:r>
            <w:r>
              <w:rPr>
                <w:rFonts w:ascii="Times New Roman" w:hAnsi="Times New Roman"/>
                <w:lang w:eastAsia="en-IE"/>
              </w:rPr>
              <w:t xml:space="preserve"> </w:t>
            </w:r>
            <w:r w:rsidRPr="00D14AED">
              <w:rPr>
                <w:rFonts w:ascii="Times New Roman" w:hAnsi="Times New Roman"/>
                <w:lang w:eastAsia="en-IE"/>
              </w:rPr>
              <w:t>way.</w:t>
            </w:r>
          </w:p>
          <w:p w:rsidR="00972F70" w:rsidRPr="009D16F0" w:rsidRDefault="00972F70" w:rsidP="00972F70">
            <w:pPr>
              <w:numPr>
                <w:ilvl w:val="1"/>
                <w:numId w:val="28"/>
              </w:numPr>
              <w:autoSpaceDE w:val="0"/>
              <w:autoSpaceDN w:val="0"/>
              <w:adjustRightInd w:val="0"/>
              <w:jc w:val="both"/>
              <w:rPr>
                <w:rFonts w:ascii="Times New Roman" w:hAnsi="Times New Roman"/>
                <w:b/>
                <w:u w:val="single"/>
              </w:rPr>
            </w:pPr>
            <w:r w:rsidRPr="007908F6">
              <w:rPr>
                <w:rFonts w:ascii="Times New Roman" w:hAnsi="Times New Roman"/>
                <w:lang w:eastAsia="en-IE"/>
              </w:rPr>
              <w:t>Consult with the Learning Support Teacher who will provide support when needed using available resources within the school.</w:t>
            </w:r>
          </w:p>
        </w:tc>
      </w:tr>
      <w:tr w:rsidR="00972F70" w:rsidRPr="007908F6" w:rsidTr="00F60DB8">
        <w:tc>
          <w:tcPr>
            <w:tcW w:w="9242" w:type="dxa"/>
            <w:shd w:val="clear" w:color="auto" w:fill="auto"/>
          </w:tcPr>
          <w:p w:rsidR="00972F70" w:rsidRPr="007908F6" w:rsidRDefault="00972F70" w:rsidP="00F60DB8">
            <w:pPr>
              <w:jc w:val="both"/>
              <w:rPr>
                <w:rFonts w:ascii="Times New Roman" w:hAnsi="Times New Roman"/>
                <w:b/>
                <w:sz w:val="28"/>
                <w:szCs w:val="28"/>
                <w:u w:val="single"/>
              </w:rPr>
            </w:pPr>
            <w:r>
              <w:rPr>
                <w:rFonts w:ascii="Times New Roman" w:hAnsi="Times New Roman"/>
                <w:b/>
                <w:sz w:val="28"/>
                <w:szCs w:val="28"/>
                <w:u w:val="single"/>
              </w:rPr>
              <w:lastRenderedPageBreak/>
              <w:t>Differentiation</w:t>
            </w:r>
          </w:p>
          <w:p w:rsidR="00972F70" w:rsidRPr="00D14AED" w:rsidRDefault="00972F70" w:rsidP="00F60DB8">
            <w:pPr>
              <w:autoSpaceDE w:val="0"/>
              <w:autoSpaceDN w:val="0"/>
              <w:adjustRightInd w:val="0"/>
              <w:rPr>
                <w:rFonts w:ascii="Times New Roman" w:hAnsi="Times New Roman"/>
                <w:lang w:eastAsia="en-IE"/>
              </w:rPr>
            </w:pPr>
            <w:r w:rsidRPr="00D14AED">
              <w:rPr>
                <w:rFonts w:ascii="Times New Roman" w:hAnsi="Times New Roman"/>
                <w:lang w:eastAsia="en-IE"/>
              </w:rPr>
              <w:t>The Maths programme aims to meet the needs of all children in the school. This will be</w:t>
            </w:r>
            <w:r>
              <w:rPr>
                <w:rFonts w:ascii="Times New Roman" w:hAnsi="Times New Roman"/>
                <w:lang w:eastAsia="en-IE"/>
              </w:rPr>
              <w:t xml:space="preserve"> </w:t>
            </w:r>
            <w:r w:rsidRPr="00D14AED">
              <w:rPr>
                <w:rFonts w:ascii="Times New Roman" w:hAnsi="Times New Roman"/>
                <w:lang w:eastAsia="en-IE"/>
              </w:rPr>
              <w:t>achieved by teachers varying pace, content and methodologies to ensure learning for all</w:t>
            </w:r>
            <w:r>
              <w:rPr>
                <w:rFonts w:ascii="Times New Roman" w:hAnsi="Times New Roman"/>
                <w:lang w:eastAsia="en-IE"/>
              </w:rPr>
              <w:t xml:space="preserve"> </w:t>
            </w:r>
            <w:r w:rsidRPr="00D14AED">
              <w:rPr>
                <w:rFonts w:ascii="Times New Roman" w:hAnsi="Times New Roman"/>
                <w:lang w:eastAsia="en-IE"/>
              </w:rPr>
              <w:t>children.</w:t>
            </w:r>
          </w:p>
          <w:p w:rsidR="00972F70" w:rsidRDefault="00972F70" w:rsidP="00F60DB8">
            <w:pPr>
              <w:autoSpaceDE w:val="0"/>
              <w:autoSpaceDN w:val="0"/>
              <w:adjustRightInd w:val="0"/>
              <w:rPr>
                <w:rFonts w:ascii="Times New Roman" w:hAnsi="Times New Roman"/>
                <w:lang w:eastAsia="en-IE"/>
              </w:rPr>
            </w:pPr>
            <w:r w:rsidRPr="00D14AED">
              <w:rPr>
                <w:rFonts w:ascii="Times New Roman" w:hAnsi="Times New Roman"/>
                <w:lang w:eastAsia="en-IE"/>
              </w:rPr>
              <w:t>Those children who receive scores at or below the 10th percentile on the standardised tests</w:t>
            </w:r>
            <w:r>
              <w:rPr>
                <w:rFonts w:ascii="Times New Roman" w:hAnsi="Times New Roman"/>
                <w:lang w:eastAsia="en-IE"/>
              </w:rPr>
              <w:t xml:space="preserve"> </w:t>
            </w:r>
            <w:r w:rsidRPr="00D14AED">
              <w:rPr>
                <w:rFonts w:ascii="Times New Roman" w:hAnsi="Times New Roman"/>
                <w:lang w:eastAsia="en-IE"/>
              </w:rPr>
              <w:t>will have priority in attending the Learning Support teacher for supplementary teaching for</w:t>
            </w:r>
            <w:r>
              <w:rPr>
                <w:rFonts w:ascii="Times New Roman" w:hAnsi="Times New Roman"/>
                <w:lang w:eastAsia="en-IE"/>
              </w:rPr>
              <w:t xml:space="preserve"> </w:t>
            </w:r>
            <w:r w:rsidRPr="00D14AED">
              <w:rPr>
                <w:rFonts w:ascii="Times New Roman" w:hAnsi="Times New Roman"/>
                <w:lang w:eastAsia="en-IE"/>
              </w:rPr>
              <w:t>Maths. The availability of supplementary teaching for Maths, however, depends on the case</w:t>
            </w:r>
            <w:r>
              <w:rPr>
                <w:rFonts w:ascii="Times New Roman" w:hAnsi="Times New Roman"/>
                <w:lang w:eastAsia="en-IE"/>
              </w:rPr>
              <w:t xml:space="preserve"> </w:t>
            </w:r>
            <w:r w:rsidRPr="00D14AED">
              <w:rPr>
                <w:rFonts w:ascii="Times New Roman" w:hAnsi="Times New Roman"/>
                <w:lang w:eastAsia="en-IE"/>
              </w:rPr>
              <w:t>load of the Learning Support teacher. Arrangement</w:t>
            </w:r>
            <w:r>
              <w:rPr>
                <w:rFonts w:ascii="Times New Roman" w:hAnsi="Times New Roman"/>
                <w:lang w:eastAsia="en-IE"/>
              </w:rPr>
              <w:t xml:space="preserve"> will be in accordance with the </w:t>
            </w:r>
            <w:r w:rsidRPr="00D14AED">
              <w:rPr>
                <w:rFonts w:ascii="Times New Roman" w:hAnsi="Times New Roman"/>
                <w:lang w:eastAsia="en-IE"/>
              </w:rPr>
              <w:t>recommended selection criteria as determined by the DES.</w:t>
            </w:r>
            <w:r>
              <w:rPr>
                <w:rFonts w:ascii="Times New Roman" w:hAnsi="Times New Roman"/>
                <w:lang w:eastAsia="en-IE"/>
              </w:rPr>
              <w:t xml:space="preserve"> </w:t>
            </w:r>
            <w:r w:rsidRPr="00D14AED">
              <w:rPr>
                <w:rFonts w:ascii="Times New Roman" w:hAnsi="Times New Roman"/>
                <w:lang w:eastAsia="en-IE"/>
              </w:rPr>
              <w:t>If a child is already attending the</w:t>
            </w:r>
            <w:r>
              <w:rPr>
                <w:rFonts w:ascii="Times New Roman" w:hAnsi="Times New Roman"/>
                <w:lang w:eastAsia="en-IE"/>
              </w:rPr>
              <w:t xml:space="preserve"> </w:t>
            </w:r>
            <w:r w:rsidRPr="00D14AED">
              <w:rPr>
                <w:rFonts w:ascii="Times New Roman" w:hAnsi="Times New Roman"/>
                <w:lang w:eastAsia="en-IE"/>
              </w:rPr>
              <w:t>Learning support teacher for English, it may be possible, on occasion, for the child to receive</w:t>
            </w:r>
            <w:r>
              <w:rPr>
                <w:rFonts w:ascii="Times New Roman" w:hAnsi="Times New Roman"/>
                <w:lang w:eastAsia="en-IE"/>
              </w:rPr>
              <w:t xml:space="preserve"> </w:t>
            </w:r>
            <w:r w:rsidRPr="00D14AED">
              <w:rPr>
                <w:rFonts w:ascii="Times New Roman" w:hAnsi="Times New Roman"/>
                <w:lang w:eastAsia="en-IE"/>
              </w:rPr>
              <w:t>some help with his/her Maths work as part of the supplementary teaching sessions.</w:t>
            </w:r>
            <w:r>
              <w:rPr>
                <w:rFonts w:ascii="Times New Roman" w:hAnsi="Times New Roman"/>
                <w:lang w:eastAsia="en-IE"/>
              </w:rPr>
              <w:t xml:space="preserve"> </w:t>
            </w:r>
          </w:p>
          <w:p w:rsidR="00972F70" w:rsidRPr="00D14AED" w:rsidRDefault="00972F70" w:rsidP="00F60DB8">
            <w:pPr>
              <w:autoSpaceDE w:val="0"/>
              <w:autoSpaceDN w:val="0"/>
              <w:adjustRightInd w:val="0"/>
              <w:rPr>
                <w:rFonts w:ascii="Times New Roman" w:hAnsi="Times New Roman"/>
                <w:lang w:eastAsia="en-IE"/>
              </w:rPr>
            </w:pPr>
            <w:r>
              <w:rPr>
                <w:rFonts w:ascii="Times New Roman" w:hAnsi="Times New Roman"/>
                <w:lang w:eastAsia="en-IE"/>
              </w:rPr>
              <w:t xml:space="preserve">Children </w:t>
            </w:r>
            <w:r w:rsidRPr="00D14AED">
              <w:rPr>
                <w:rFonts w:ascii="Times New Roman" w:hAnsi="Times New Roman"/>
                <w:lang w:eastAsia="en-IE"/>
              </w:rPr>
              <w:t>with exceptional ability in Maths will be given extra work based on t</w:t>
            </w:r>
            <w:r>
              <w:rPr>
                <w:rFonts w:ascii="Times New Roman" w:hAnsi="Times New Roman"/>
                <w:lang w:eastAsia="en-IE"/>
              </w:rPr>
              <w:t xml:space="preserve">he concept being taught in class and in our multigrade setting will be allowed to work with the next class level for the subject area of maths. </w:t>
            </w:r>
            <w:r w:rsidRPr="00D14AED">
              <w:rPr>
                <w:rFonts w:ascii="Times New Roman" w:hAnsi="Times New Roman"/>
                <w:lang w:eastAsia="en-IE"/>
              </w:rPr>
              <w:t xml:space="preserve"> ICT allows children to work at their own level and challenges children of all abilities.</w:t>
            </w:r>
            <w:r>
              <w:rPr>
                <w:rFonts w:ascii="Times New Roman" w:hAnsi="Times New Roman"/>
                <w:lang w:eastAsia="en-IE"/>
              </w:rPr>
              <w:t xml:space="preserve"> Parents will be consulted and </w:t>
            </w:r>
            <w:r w:rsidRPr="00D14AED">
              <w:rPr>
                <w:rFonts w:ascii="Times New Roman" w:hAnsi="Times New Roman"/>
                <w:lang w:eastAsia="en-IE"/>
              </w:rPr>
              <w:t>opportunities for further de</w:t>
            </w:r>
            <w:r>
              <w:rPr>
                <w:rFonts w:ascii="Times New Roman" w:hAnsi="Times New Roman"/>
                <w:lang w:eastAsia="en-IE"/>
              </w:rPr>
              <w:t xml:space="preserve">velopment will be explored i.e. courses through DCU. </w:t>
            </w:r>
          </w:p>
          <w:p w:rsidR="00972F70" w:rsidRPr="007908F6" w:rsidRDefault="00972F70" w:rsidP="00F60DB8">
            <w:pPr>
              <w:autoSpaceDE w:val="0"/>
              <w:autoSpaceDN w:val="0"/>
              <w:adjustRightInd w:val="0"/>
              <w:rPr>
                <w:rFonts w:ascii="Times New Roman" w:hAnsi="Times New Roman"/>
                <w:lang w:eastAsia="en-IE"/>
              </w:rPr>
            </w:pPr>
            <w:r w:rsidRPr="00D14AED">
              <w:rPr>
                <w:rFonts w:ascii="Times New Roman" w:hAnsi="Times New Roman"/>
                <w:lang w:eastAsia="en-IE"/>
              </w:rPr>
              <w:t>Teachers should keep a record of the differentiated approach adopted for these children.</w:t>
            </w:r>
          </w:p>
        </w:tc>
      </w:tr>
      <w:tr w:rsidR="00972F70" w:rsidRPr="009D16F0" w:rsidTr="00F60DB8">
        <w:tc>
          <w:tcPr>
            <w:tcW w:w="9242" w:type="dxa"/>
            <w:shd w:val="clear" w:color="auto" w:fill="auto"/>
          </w:tcPr>
          <w:p w:rsidR="00972F7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ICT</w:t>
            </w:r>
          </w:p>
          <w:p w:rsidR="00972F70" w:rsidRPr="00DB5E14" w:rsidRDefault="00972F70" w:rsidP="00F60DB8">
            <w:pPr>
              <w:autoSpaceDE w:val="0"/>
              <w:autoSpaceDN w:val="0"/>
              <w:adjustRightInd w:val="0"/>
              <w:rPr>
                <w:rFonts w:ascii="Times New Roman" w:hAnsi="Times New Roman"/>
                <w:bCs/>
                <w:lang w:eastAsia="en-IE"/>
              </w:rPr>
            </w:pPr>
            <w:r w:rsidRPr="00DB5E14">
              <w:rPr>
                <w:rFonts w:ascii="Times New Roman" w:hAnsi="Times New Roman"/>
                <w:bCs/>
                <w:lang w:eastAsia="en-IE"/>
              </w:rPr>
              <w:t>Calculators</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Calculators are used in our school as aid to the teaching of maths alongside traditional</w:t>
            </w:r>
          </w:p>
          <w:p w:rsidR="00972F70" w:rsidRPr="00DB5E14" w:rsidRDefault="00972F70" w:rsidP="00F60DB8">
            <w:pPr>
              <w:autoSpaceDE w:val="0"/>
              <w:autoSpaceDN w:val="0"/>
              <w:adjustRightInd w:val="0"/>
              <w:rPr>
                <w:rFonts w:ascii="Times New Roman" w:hAnsi="Times New Roman"/>
                <w:lang w:eastAsia="en-IE"/>
              </w:rPr>
            </w:pPr>
            <w:proofErr w:type="gramStart"/>
            <w:r w:rsidRPr="00DB5E14">
              <w:rPr>
                <w:rFonts w:ascii="Times New Roman" w:hAnsi="Times New Roman"/>
                <w:lang w:eastAsia="en-IE"/>
              </w:rPr>
              <w:t>paper-and-pencil</w:t>
            </w:r>
            <w:proofErr w:type="gramEnd"/>
            <w:r w:rsidRPr="00DB5E14">
              <w:rPr>
                <w:rFonts w:ascii="Times New Roman" w:hAnsi="Times New Roman"/>
                <w:lang w:eastAsia="en-IE"/>
              </w:rPr>
              <w:t xml:space="preserve"> methods. Calculators are particularly useful for handling larger numbers, to</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check answers, to explore the number system, to remove computational barriers for weaker</w:t>
            </w:r>
          </w:p>
          <w:p w:rsidR="00972F70" w:rsidRPr="00DB5E14" w:rsidRDefault="00972F70" w:rsidP="00F60DB8">
            <w:pPr>
              <w:autoSpaceDE w:val="0"/>
              <w:autoSpaceDN w:val="0"/>
              <w:adjustRightInd w:val="0"/>
              <w:rPr>
                <w:rFonts w:ascii="Times New Roman" w:hAnsi="Times New Roman"/>
                <w:lang w:eastAsia="en-IE"/>
              </w:rPr>
            </w:pPr>
            <w:proofErr w:type="gramStart"/>
            <w:r w:rsidRPr="00DB5E14">
              <w:rPr>
                <w:rFonts w:ascii="Times New Roman" w:hAnsi="Times New Roman"/>
                <w:lang w:eastAsia="en-IE"/>
              </w:rPr>
              <w:t>children</w:t>
            </w:r>
            <w:proofErr w:type="gramEnd"/>
            <w:r w:rsidRPr="00DB5E14">
              <w:rPr>
                <w:rFonts w:ascii="Times New Roman" w:hAnsi="Times New Roman"/>
                <w:lang w:eastAsia="en-IE"/>
              </w:rPr>
              <w:t>. They also allow the child to focus on the structure of the problem solving questions.</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It is important that the skill of estimation is developed along with the use of the calculator.</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Calculators should meet the following requirements:</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If parents wish to buy a calculator they must ensure the calculator uses Algebraic</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Logic as opposed to Arithmetic Logic. Algebraic logic uses priorities in sequences of</w:t>
            </w:r>
            <w:r>
              <w:rPr>
                <w:rFonts w:ascii="Times New Roman" w:hAnsi="Times New Roman"/>
                <w:lang w:eastAsia="en-IE"/>
              </w:rPr>
              <w:t xml:space="preserve"> </w:t>
            </w:r>
            <w:r w:rsidRPr="00DB5E14">
              <w:rPr>
                <w:rFonts w:ascii="Times New Roman" w:hAnsi="Times New Roman"/>
                <w:lang w:eastAsia="en-IE"/>
              </w:rPr>
              <w:t>operation which we call BOMDAS (Brackets, Of, Multiplication, Division, Addition and</w:t>
            </w:r>
            <w:r>
              <w:rPr>
                <w:rFonts w:ascii="Times New Roman" w:hAnsi="Times New Roman"/>
                <w:lang w:eastAsia="en-IE"/>
              </w:rPr>
              <w:t xml:space="preserve"> </w:t>
            </w:r>
            <w:r w:rsidRPr="00DB5E14">
              <w:rPr>
                <w:rFonts w:ascii="Times New Roman" w:hAnsi="Times New Roman"/>
                <w:lang w:eastAsia="en-IE"/>
              </w:rPr>
              <w:t>Subtraction)</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Keys should be of a reasonable size and have a positive click action</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They must have a display of at least 8 digits and be large enough for two or three</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children to see</w:t>
            </w:r>
          </w:p>
          <w:p w:rsidR="00972F70" w:rsidRPr="00DB5E14" w:rsidRDefault="00972F70" w:rsidP="00F60DB8">
            <w:pPr>
              <w:autoSpaceDE w:val="0"/>
              <w:autoSpaceDN w:val="0"/>
              <w:adjustRightInd w:val="0"/>
              <w:rPr>
                <w:rFonts w:ascii="Times New Roman" w:hAnsi="Times New Roman"/>
                <w:bCs/>
                <w:lang w:eastAsia="en-IE"/>
              </w:rPr>
            </w:pPr>
            <w:r w:rsidRPr="00DB5E14">
              <w:rPr>
                <w:rFonts w:ascii="Times New Roman" w:hAnsi="Times New Roman"/>
                <w:lang w:eastAsia="en-IE"/>
              </w:rPr>
              <w:t>• They should have a memory function</w:t>
            </w:r>
            <w:r>
              <w:rPr>
                <w:rFonts w:ascii="Times New Roman" w:hAnsi="Times New Roman"/>
                <w:lang w:eastAsia="en-IE"/>
              </w:rPr>
              <w:t xml:space="preserve"> </w:t>
            </w:r>
            <w:r w:rsidRPr="00DB5E14">
              <w:rPr>
                <w:rFonts w:ascii="Times New Roman" w:hAnsi="Times New Roman"/>
                <w:bCs/>
                <w:lang w:eastAsia="en-IE"/>
              </w:rPr>
              <w:t>Maths software</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The use of maths software in conjunction with the use of interactive whiteboard is</w:t>
            </w:r>
          </w:p>
          <w:p w:rsidR="00972F70" w:rsidRPr="009D16F0" w:rsidRDefault="00972F70" w:rsidP="00F60DB8">
            <w:pPr>
              <w:jc w:val="both"/>
              <w:rPr>
                <w:rFonts w:ascii="Times New Roman" w:hAnsi="Times New Roman"/>
                <w:b/>
                <w:u w:val="single"/>
              </w:rPr>
            </w:pPr>
            <w:proofErr w:type="gramStart"/>
            <w:r w:rsidRPr="00DB5E14">
              <w:rPr>
                <w:rFonts w:ascii="Times New Roman" w:hAnsi="Times New Roman"/>
                <w:lang w:eastAsia="en-IE"/>
              </w:rPr>
              <w:t>part</w:t>
            </w:r>
            <w:proofErr w:type="gramEnd"/>
            <w:r w:rsidRPr="00DB5E14">
              <w:rPr>
                <w:rFonts w:ascii="Times New Roman" w:hAnsi="Times New Roman"/>
                <w:lang w:eastAsia="en-IE"/>
              </w:rPr>
              <w:t xml:space="preserve"> of our strategy in the teaching of maths in each class</w:t>
            </w:r>
            <w:r>
              <w:rPr>
                <w:rFonts w:ascii="Helvetica" w:hAnsi="Helvetica" w:cs="Helvetica"/>
                <w:sz w:val="21"/>
                <w:szCs w:val="21"/>
                <w:lang w:eastAsia="en-IE"/>
              </w:rPr>
              <w:t>.</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u w:val="single"/>
              </w:rPr>
            </w:pP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lastRenderedPageBreak/>
              <w:t>Organisational planning</w:t>
            </w:r>
          </w:p>
          <w:p w:rsidR="00972F70" w:rsidRDefault="00972F70" w:rsidP="00F60DB8">
            <w:pPr>
              <w:jc w:val="both"/>
              <w:rPr>
                <w:rFonts w:ascii="Times New Roman" w:hAnsi="Times New Roman"/>
                <w:iCs/>
                <w:lang w:val="en-GB"/>
              </w:rPr>
            </w:pPr>
            <w:r w:rsidRPr="009D16F0">
              <w:rPr>
                <w:rFonts w:ascii="Times New Roman" w:hAnsi="Times New Roman"/>
                <w:iCs/>
                <w:lang w:val="en-GB"/>
              </w:rPr>
              <w:t xml:space="preserve">In </w:t>
            </w:r>
            <w:r>
              <w:rPr>
                <w:rFonts w:ascii="Times New Roman" w:hAnsi="Times New Roman"/>
                <w:iCs/>
                <w:lang w:val="en-GB"/>
              </w:rPr>
              <w:t>accordance with the DES guidelines 2 hours 15 minutes is allocated to mathematics education in the infant classroom.</w:t>
            </w:r>
          </w:p>
          <w:p w:rsidR="00972F70" w:rsidRDefault="00972F70" w:rsidP="00F60DB8">
            <w:pPr>
              <w:jc w:val="both"/>
              <w:rPr>
                <w:rFonts w:ascii="Times New Roman" w:hAnsi="Times New Roman"/>
                <w:iCs/>
                <w:lang w:val="en-GB"/>
              </w:rPr>
            </w:pPr>
            <w:r>
              <w:rPr>
                <w:rFonts w:ascii="Times New Roman" w:hAnsi="Times New Roman"/>
                <w:iCs/>
                <w:lang w:val="en-GB"/>
              </w:rPr>
              <w:t>3 Hours is allocated to 1</w:t>
            </w:r>
            <w:r w:rsidRPr="00D14AED">
              <w:rPr>
                <w:rFonts w:ascii="Times New Roman" w:hAnsi="Times New Roman"/>
                <w:iCs/>
                <w:vertAlign w:val="superscript"/>
                <w:lang w:val="en-GB"/>
              </w:rPr>
              <w:t>st</w:t>
            </w:r>
            <w:r>
              <w:rPr>
                <w:rFonts w:ascii="Times New Roman" w:hAnsi="Times New Roman"/>
                <w:iCs/>
                <w:lang w:val="en-GB"/>
              </w:rPr>
              <w:t>- 6</w:t>
            </w:r>
            <w:r w:rsidRPr="00D14AED">
              <w:rPr>
                <w:rFonts w:ascii="Times New Roman" w:hAnsi="Times New Roman"/>
                <w:iCs/>
                <w:vertAlign w:val="superscript"/>
                <w:lang w:val="en-GB"/>
              </w:rPr>
              <w:t>th</w:t>
            </w:r>
            <w:r>
              <w:rPr>
                <w:rFonts w:ascii="Times New Roman" w:hAnsi="Times New Roman"/>
                <w:iCs/>
                <w:lang w:val="en-GB"/>
              </w:rPr>
              <w:t xml:space="preserve"> class for mathematics education.</w:t>
            </w:r>
          </w:p>
          <w:p w:rsidR="00972F70" w:rsidRDefault="00972F70" w:rsidP="00F60DB8">
            <w:pPr>
              <w:jc w:val="both"/>
              <w:rPr>
                <w:rFonts w:ascii="Times New Roman" w:hAnsi="Times New Roman"/>
                <w:iCs/>
                <w:lang w:val="en-GB"/>
              </w:rPr>
            </w:pPr>
            <w:r>
              <w:rPr>
                <w:rFonts w:ascii="Times New Roman" w:hAnsi="Times New Roman"/>
                <w:iCs/>
                <w:lang w:val="en-GB"/>
              </w:rPr>
              <w:t xml:space="preserve">In accordance with the Numeracy and Literacy Strategy 0007/2012 an extra     minutes a week is now allocated to the teaching of mathematics. </w:t>
            </w:r>
          </w:p>
          <w:p w:rsidR="00972F70" w:rsidRPr="009D16F0" w:rsidRDefault="00972F70" w:rsidP="00F60DB8">
            <w:pPr>
              <w:jc w:val="both"/>
              <w:rPr>
                <w:rFonts w:ascii="Times New Roman" w:hAnsi="Times New Roman"/>
                <w:b/>
                <w:u w:val="single"/>
              </w:rPr>
            </w:pPr>
            <w:r>
              <w:rPr>
                <w:rFonts w:ascii="Times New Roman" w:hAnsi="Times New Roman"/>
              </w:rPr>
              <w:t xml:space="preserve">Discretionary time is used during the year to facilitate events such as Maths Week held in October each year and maths trails from time to time. </w:t>
            </w:r>
          </w:p>
          <w:p w:rsidR="00972F70" w:rsidRPr="009D16F0" w:rsidRDefault="00972F70" w:rsidP="00F60DB8">
            <w:pPr>
              <w:jc w:val="both"/>
              <w:rPr>
                <w:rFonts w:ascii="Times New Roman" w:hAnsi="Times New Roman"/>
                <w:b/>
                <w:u w:val="single"/>
              </w:rPr>
            </w:pPr>
          </w:p>
        </w:tc>
      </w:tr>
      <w:tr w:rsidR="00972F70" w:rsidRPr="007A429B"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 xml:space="preserve">Resources </w:t>
            </w:r>
          </w:p>
          <w:p w:rsidR="00972F70" w:rsidRDefault="00972F70" w:rsidP="00F60DB8">
            <w:pPr>
              <w:jc w:val="both"/>
              <w:rPr>
                <w:rFonts w:ascii="Times New Roman" w:hAnsi="Times New Roman"/>
              </w:rPr>
            </w:pPr>
            <w:r>
              <w:rPr>
                <w:rFonts w:ascii="Times New Roman" w:hAnsi="Times New Roman"/>
              </w:rPr>
              <w:t>The current resources</w:t>
            </w:r>
            <w:r w:rsidRPr="009D16F0">
              <w:rPr>
                <w:rFonts w:ascii="Times New Roman" w:hAnsi="Times New Roman"/>
              </w:rPr>
              <w:t xml:space="preserve"> available to the</w:t>
            </w:r>
            <w:r>
              <w:rPr>
                <w:rFonts w:ascii="Times New Roman" w:hAnsi="Times New Roman"/>
              </w:rPr>
              <w:t xml:space="preserve"> children and staff for Mathematics</w:t>
            </w:r>
            <w:r w:rsidRPr="009D16F0">
              <w:rPr>
                <w:rFonts w:ascii="Times New Roman" w:hAnsi="Times New Roman"/>
              </w:rPr>
              <w:t xml:space="preserve"> Education</w:t>
            </w:r>
            <w:r>
              <w:rPr>
                <w:rFonts w:ascii="Times New Roman" w:hAnsi="Times New Roman"/>
              </w:rPr>
              <w:t xml:space="preserve"> are currently under review at Boolavogue N</w:t>
            </w:r>
            <w:r w:rsidRPr="009D16F0">
              <w:rPr>
                <w:rFonts w:ascii="Times New Roman" w:hAnsi="Times New Roman"/>
              </w:rPr>
              <w:t>.</w:t>
            </w:r>
            <w:r>
              <w:rPr>
                <w:rFonts w:ascii="Times New Roman" w:hAnsi="Times New Roman"/>
              </w:rPr>
              <w:t xml:space="preserve">S. As part of our Numeracy Strategy, the resources will be documented and any missing resources will be purchased in the coming months. The aim is to have appropriate amounts of resources for the teaching of hands on mathematics as mentioned in the approaches and methodologies section. For the current list, please see appendix to this policy. </w:t>
            </w:r>
          </w:p>
          <w:p w:rsidR="00972F70" w:rsidRPr="007A429B" w:rsidRDefault="00972F70" w:rsidP="00F60DB8">
            <w:pPr>
              <w:jc w:val="both"/>
              <w:rPr>
                <w:rFonts w:ascii="Times New Roman" w:hAnsi="Times New Roman"/>
              </w:rPr>
            </w:pPr>
            <w:r>
              <w:rPr>
                <w:rFonts w:ascii="Times New Roman" w:hAnsi="Times New Roman"/>
              </w:rPr>
              <w:t xml:space="preserve">The school has recently purchased the Brain Snax problem solving cards and ICT licence for the teaching of problem solving in the neon end of the school. </w:t>
            </w:r>
          </w:p>
        </w:tc>
      </w:tr>
      <w:tr w:rsidR="00972F70" w:rsidRPr="009D16F0" w:rsidTr="00F60DB8">
        <w:tc>
          <w:tcPr>
            <w:tcW w:w="9242" w:type="dxa"/>
            <w:shd w:val="clear" w:color="auto" w:fill="auto"/>
          </w:tcPr>
          <w:p w:rsidR="00972F70" w:rsidRPr="007A429B" w:rsidRDefault="00972F70" w:rsidP="00F60DB8">
            <w:pPr>
              <w:jc w:val="both"/>
              <w:rPr>
                <w:rFonts w:ascii="Times New Roman" w:hAnsi="Times New Roman"/>
                <w:b/>
                <w:sz w:val="28"/>
                <w:szCs w:val="28"/>
                <w:u w:val="single"/>
              </w:rPr>
            </w:pPr>
            <w:r>
              <w:rPr>
                <w:rFonts w:ascii="Times New Roman" w:hAnsi="Times New Roman"/>
                <w:b/>
                <w:sz w:val="28"/>
                <w:szCs w:val="28"/>
                <w:u w:val="single"/>
              </w:rPr>
              <w:t>Linkage and integration</w:t>
            </w:r>
          </w:p>
          <w:p w:rsidR="00972F70" w:rsidRPr="009D16F0" w:rsidRDefault="00972F70" w:rsidP="00F60DB8">
            <w:pPr>
              <w:autoSpaceDE w:val="0"/>
              <w:autoSpaceDN w:val="0"/>
              <w:adjustRightInd w:val="0"/>
              <w:jc w:val="both"/>
              <w:rPr>
                <w:rFonts w:ascii="Times New Roman" w:hAnsi="Times New Roman"/>
                <w:bCs/>
                <w:lang w:val="en-GB"/>
              </w:rPr>
            </w:pPr>
            <w:r w:rsidRPr="009D16F0">
              <w:rPr>
                <w:rFonts w:ascii="Times New Roman" w:hAnsi="Times New Roman"/>
                <w:bCs/>
                <w:lang w:val="en-GB"/>
              </w:rPr>
              <w:t>Every attempt will be made to li</w:t>
            </w:r>
            <w:r>
              <w:rPr>
                <w:rFonts w:ascii="Times New Roman" w:hAnsi="Times New Roman"/>
                <w:bCs/>
                <w:lang w:val="en-GB"/>
              </w:rPr>
              <w:t>nk the various strands of the Mathematics</w:t>
            </w:r>
            <w:r w:rsidRPr="009D16F0">
              <w:rPr>
                <w:rFonts w:ascii="Times New Roman" w:hAnsi="Times New Roman"/>
                <w:bCs/>
                <w:lang w:val="en-GB"/>
              </w:rPr>
              <w:t xml:space="preserve"> curriculum and to integrate</w:t>
            </w:r>
            <w:r>
              <w:rPr>
                <w:rFonts w:ascii="Times New Roman" w:hAnsi="Times New Roman"/>
                <w:bCs/>
                <w:lang w:val="en-GB"/>
              </w:rPr>
              <w:t xml:space="preserve"> the other subject areas with Mathematics</w:t>
            </w:r>
            <w:r w:rsidRPr="009D16F0">
              <w:rPr>
                <w:rFonts w:ascii="Times New Roman" w:hAnsi="Times New Roman"/>
                <w:bCs/>
                <w:lang w:val="en-GB"/>
              </w:rPr>
              <w:t>, where appropriate.</w:t>
            </w:r>
          </w:p>
          <w:p w:rsidR="00972F70" w:rsidRDefault="00972F70" w:rsidP="00F60DB8">
            <w:pPr>
              <w:jc w:val="both"/>
              <w:rPr>
                <w:rFonts w:ascii="Times New Roman" w:hAnsi="Times New Roman"/>
                <w:bCs/>
                <w:lang w:val="en-GB"/>
              </w:rPr>
            </w:pPr>
            <w:r>
              <w:rPr>
                <w:rFonts w:ascii="Times New Roman" w:hAnsi="Times New Roman"/>
                <w:bCs/>
                <w:lang w:val="en-GB"/>
              </w:rPr>
              <w:t>e.g. Maths and History – timelines, length and width of Titanic</w:t>
            </w:r>
          </w:p>
          <w:p w:rsidR="00972F70" w:rsidRDefault="00972F70" w:rsidP="00F60DB8">
            <w:pPr>
              <w:jc w:val="both"/>
              <w:rPr>
                <w:rFonts w:ascii="Times New Roman" w:hAnsi="Times New Roman"/>
                <w:bCs/>
                <w:lang w:val="en-GB"/>
              </w:rPr>
            </w:pPr>
            <w:r>
              <w:rPr>
                <w:rFonts w:ascii="Times New Roman" w:hAnsi="Times New Roman"/>
                <w:bCs/>
                <w:lang w:val="en-GB"/>
              </w:rPr>
              <w:t xml:space="preserve">Maths and Science – height and weight of various living things </w:t>
            </w:r>
          </w:p>
          <w:p w:rsidR="00972F70" w:rsidRPr="009D16F0" w:rsidRDefault="00972F70" w:rsidP="00F60DB8">
            <w:pPr>
              <w:jc w:val="both"/>
              <w:rPr>
                <w:rFonts w:ascii="Times New Roman" w:hAnsi="Times New Roman"/>
                <w:b/>
                <w:u w:val="single"/>
              </w:rPr>
            </w:pPr>
            <w:r>
              <w:rPr>
                <w:rFonts w:ascii="Times New Roman" w:hAnsi="Times New Roman"/>
                <w:bCs/>
                <w:lang w:val="en-GB"/>
              </w:rPr>
              <w:t xml:space="preserve">Maths and Geography- mapping and scale </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Extracurricular activity</w:t>
            </w:r>
          </w:p>
          <w:p w:rsidR="00972F70" w:rsidRPr="009D16F0" w:rsidRDefault="00972F70" w:rsidP="00F60DB8">
            <w:pPr>
              <w:jc w:val="both"/>
              <w:rPr>
                <w:rFonts w:ascii="Times New Roman" w:hAnsi="Times New Roman"/>
                <w:b/>
                <w:u w:val="single"/>
              </w:rPr>
            </w:pPr>
            <w:r w:rsidRPr="009D16F0">
              <w:rPr>
                <w:rFonts w:ascii="Times New Roman" w:hAnsi="Times New Roman"/>
              </w:rPr>
              <w:t xml:space="preserve">Opportunities are provided for children to participate in and enjoy </w:t>
            </w:r>
            <w:r>
              <w:rPr>
                <w:rFonts w:ascii="Times New Roman" w:hAnsi="Times New Roman"/>
              </w:rPr>
              <w:t xml:space="preserve">maths week in conjunction with the National Maths Week held in Ireland in October of each year. During this week, activities such as Problem of the Day, Calculator riddles, maths games, maths trails etc. are participated in. It has been agreed as part of the Numeracy Strategy that a problem will be sent home in the monthly newsletter, the Boolavogue Bulletin, each month for parents and children to enjoy. The solution will be available in the following months Boolavogue Bulletin. </w:t>
            </w:r>
          </w:p>
        </w:tc>
      </w:tr>
      <w:tr w:rsidR="00972F70" w:rsidRPr="007A429B"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Code of ethics</w:t>
            </w:r>
          </w:p>
          <w:p w:rsidR="00972F70" w:rsidRPr="007A429B" w:rsidRDefault="00972F70" w:rsidP="00F60DB8">
            <w:pPr>
              <w:jc w:val="both"/>
              <w:rPr>
                <w:rFonts w:ascii="Times New Roman" w:hAnsi="Times New Roman"/>
                <w:lang w:val="en-US"/>
              </w:rPr>
            </w:pPr>
            <w:r w:rsidRPr="009D16F0">
              <w:rPr>
                <w:rFonts w:ascii="Times New Roman" w:hAnsi="Times New Roman"/>
              </w:rPr>
              <w:t>All teachers and coaches working in the school context will be expected to adhere to the school Child Protection Statement.</w:t>
            </w:r>
            <w:r w:rsidRPr="009D16F0">
              <w:rPr>
                <w:rFonts w:ascii="Times New Roman" w:hAnsi="Times New Roman"/>
                <w:lang w:val="en-US"/>
              </w:rPr>
              <w:t xml:space="preserve"> They should always ensure that they treat children with integrity and respect and that the self-esteem of children is enhanced. </w:t>
            </w:r>
            <w:r>
              <w:rPr>
                <w:rFonts w:ascii="Times New Roman" w:hAnsi="Times New Roman"/>
                <w:lang w:val="en-US"/>
              </w:rPr>
              <w:t xml:space="preserve">Positive reinforcement and encouragement is an essential part of mathematics teaching. </w:t>
            </w:r>
          </w:p>
        </w:tc>
      </w:tr>
      <w:tr w:rsidR="00972F70" w:rsidRPr="009D16F0" w:rsidTr="00F60DB8">
        <w:tc>
          <w:tcPr>
            <w:tcW w:w="9242" w:type="dxa"/>
            <w:shd w:val="clear" w:color="auto" w:fill="auto"/>
          </w:tcPr>
          <w:p w:rsidR="00972F70" w:rsidRPr="007A429B" w:rsidRDefault="00972F70" w:rsidP="00F60DB8">
            <w:pPr>
              <w:jc w:val="both"/>
              <w:rPr>
                <w:rFonts w:ascii="Times New Roman" w:hAnsi="Times New Roman"/>
                <w:b/>
                <w:sz w:val="28"/>
                <w:szCs w:val="28"/>
                <w:u w:val="single"/>
              </w:rPr>
            </w:pPr>
            <w:r>
              <w:rPr>
                <w:rFonts w:ascii="Times New Roman" w:hAnsi="Times New Roman"/>
                <w:b/>
                <w:sz w:val="28"/>
                <w:szCs w:val="28"/>
                <w:u w:val="single"/>
              </w:rPr>
              <w:t>Health and Safety</w:t>
            </w:r>
          </w:p>
          <w:p w:rsidR="00972F70" w:rsidRPr="009D16F0" w:rsidRDefault="00972F70" w:rsidP="00F60DB8">
            <w:pPr>
              <w:jc w:val="both"/>
              <w:rPr>
                <w:rFonts w:ascii="Times New Roman" w:hAnsi="Times New Roman"/>
                <w:b/>
                <w:u w:val="single"/>
              </w:rPr>
            </w:pPr>
            <w:r w:rsidRPr="009D16F0">
              <w:rPr>
                <w:rFonts w:ascii="Times New Roman" w:hAnsi="Times New Roman"/>
              </w:rPr>
              <w:t xml:space="preserve">The children are required to </w:t>
            </w:r>
            <w:r>
              <w:rPr>
                <w:rFonts w:ascii="Times New Roman" w:hAnsi="Times New Roman"/>
              </w:rPr>
              <w:t xml:space="preserve">use equipment such as trundle wheels, compasses, weighing apparatus etc. appropriately and carefully. Children must abide by the rules for outside mathematics activity such as trails. </w:t>
            </w:r>
            <w:r w:rsidRPr="009D16F0">
              <w:rPr>
                <w:rFonts w:ascii="Times New Roman" w:hAnsi="Times New Roman"/>
                <w:iCs/>
                <w:lang w:val="en-GB"/>
              </w:rPr>
              <w:t>Sh</w:t>
            </w:r>
            <w:r>
              <w:rPr>
                <w:rFonts w:ascii="Times New Roman" w:hAnsi="Times New Roman"/>
                <w:iCs/>
                <w:lang w:val="en-GB"/>
              </w:rPr>
              <w:t>ould an accident occur in the Mathematics Education</w:t>
            </w:r>
            <w:r w:rsidRPr="009D16F0">
              <w:rPr>
                <w:rFonts w:ascii="Times New Roman" w:hAnsi="Times New Roman"/>
                <w:iCs/>
                <w:lang w:val="en-GB"/>
              </w:rPr>
              <w:t xml:space="preserve"> lesson we will follow the procedures outlined for accidents in our Health and Safety policy. </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u w:val="single"/>
              </w:rPr>
            </w:pPr>
            <w:r w:rsidRPr="009D16F0">
              <w:rPr>
                <w:rFonts w:ascii="Times New Roman" w:hAnsi="Times New Roman"/>
                <w:b/>
                <w:sz w:val="28"/>
                <w:szCs w:val="28"/>
                <w:u w:val="single"/>
              </w:rPr>
              <w:t>Individual teachers’ planning and reporting</w:t>
            </w:r>
          </w:p>
          <w:p w:rsidR="00972F70" w:rsidRDefault="00972F70" w:rsidP="00F60DB8">
            <w:pPr>
              <w:jc w:val="both"/>
              <w:rPr>
                <w:rFonts w:ascii="Times New Roman" w:hAnsi="Times New Roman"/>
                <w:lang w:val="en-GB"/>
              </w:rPr>
            </w:pPr>
            <w:r w:rsidRPr="009D16F0">
              <w:rPr>
                <w:rFonts w:ascii="Times New Roman" w:hAnsi="Times New Roman"/>
                <w:lang w:val="en-GB"/>
              </w:rPr>
              <w:t>Individual</w:t>
            </w:r>
            <w:r>
              <w:rPr>
                <w:rFonts w:ascii="Times New Roman" w:hAnsi="Times New Roman"/>
                <w:lang w:val="en-GB"/>
              </w:rPr>
              <w:t xml:space="preserve"> teachers will design a mathematics</w:t>
            </w:r>
            <w:r w:rsidRPr="009D16F0">
              <w:rPr>
                <w:rFonts w:ascii="Times New Roman" w:hAnsi="Times New Roman"/>
                <w:lang w:val="en-GB"/>
              </w:rPr>
              <w:t xml:space="preserve"> education plan specifically for their own class while at the same time ensuring that their class plans coordinate with and feed into the overall sch</w:t>
            </w:r>
            <w:r>
              <w:rPr>
                <w:rFonts w:ascii="Times New Roman" w:hAnsi="Times New Roman"/>
                <w:lang w:val="en-GB"/>
              </w:rPr>
              <w:t xml:space="preserve">ool plan, set out in the policy. </w:t>
            </w:r>
            <w:r w:rsidRPr="009D16F0">
              <w:rPr>
                <w:rFonts w:ascii="Times New Roman" w:hAnsi="Times New Roman"/>
                <w:lang w:val="en-GB"/>
              </w:rPr>
              <w:t xml:space="preserve">This should ensure clear progression as children move from class to class. </w:t>
            </w:r>
          </w:p>
          <w:p w:rsidR="00972F70" w:rsidRPr="009D16F0" w:rsidRDefault="00972F70" w:rsidP="00F60DB8">
            <w:pPr>
              <w:jc w:val="both"/>
              <w:rPr>
                <w:rFonts w:ascii="Times New Roman" w:hAnsi="Times New Roman"/>
                <w:bCs/>
                <w:lang w:val="en-GB"/>
              </w:rPr>
            </w:pPr>
            <w:r>
              <w:rPr>
                <w:rFonts w:ascii="Times New Roman" w:hAnsi="Times New Roman"/>
                <w:bCs/>
                <w:lang w:val="en-GB"/>
              </w:rPr>
              <w:t>Strands covered in Mathematics Education</w:t>
            </w:r>
            <w:r w:rsidRPr="009D16F0">
              <w:rPr>
                <w:rFonts w:ascii="Times New Roman" w:hAnsi="Times New Roman"/>
                <w:bCs/>
                <w:lang w:val="en-GB"/>
              </w:rPr>
              <w:t xml:space="preserve"> each month are recorded on the Cúntas Míosúil.</w:t>
            </w:r>
          </w:p>
          <w:p w:rsidR="00972F70" w:rsidRPr="009D16F0" w:rsidRDefault="00972F70" w:rsidP="00F60DB8">
            <w:pPr>
              <w:jc w:val="both"/>
              <w:rPr>
                <w:rFonts w:ascii="Times New Roman" w:hAnsi="Times New Roman"/>
                <w:b/>
                <w:u w:val="single"/>
              </w:rPr>
            </w:pPr>
            <w:r w:rsidRPr="009D16F0">
              <w:rPr>
                <w:rFonts w:ascii="Times New Roman" w:hAnsi="Times New Roman"/>
                <w:bCs/>
                <w:lang w:val="en-GB"/>
              </w:rPr>
              <w:t xml:space="preserve">The Cúntas Míosúil will be very relevant in recording what has been covered and in </w:t>
            </w:r>
            <w:r w:rsidRPr="009D16F0">
              <w:rPr>
                <w:rFonts w:ascii="Times New Roman" w:hAnsi="Times New Roman"/>
                <w:bCs/>
                <w:lang w:val="en-GB"/>
              </w:rPr>
              <w:lastRenderedPageBreak/>
              <w:t xml:space="preserve">reviewing and developing the school plan for the following years. </w:t>
            </w:r>
            <w:r w:rsidRPr="009D16F0">
              <w:rPr>
                <w:rFonts w:ascii="Times New Roman" w:hAnsi="Times New Roman"/>
                <w:bCs/>
                <w:color w:val="FF0000"/>
                <w:lang w:val="en-GB"/>
              </w:rPr>
              <w:t xml:space="preserve"> </w:t>
            </w:r>
          </w:p>
        </w:tc>
      </w:tr>
      <w:tr w:rsidR="00972F70" w:rsidRPr="009D16F0" w:rsidTr="00F60DB8">
        <w:tc>
          <w:tcPr>
            <w:tcW w:w="9242" w:type="dxa"/>
            <w:shd w:val="clear" w:color="auto" w:fill="auto"/>
          </w:tcPr>
          <w:p w:rsidR="00972F70" w:rsidRPr="00DB5E14" w:rsidRDefault="00972F70" w:rsidP="00F60DB8">
            <w:pPr>
              <w:jc w:val="both"/>
              <w:rPr>
                <w:rFonts w:ascii="Times New Roman" w:hAnsi="Times New Roman"/>
                <w:b/>
                <w:u w:val="single"/>
              </w:rPr>
            </w:pPr>
            <w:r w:rsidRPr="009D16F0">
              <w:rPr>
                <w:rFonts w:ascii="Times New Roman" w:hAnsi="Times New Roman"/>
                <w:b/>
                <w:sz w:val="28"/>
                <w:szCs w:val="28"/>
                <w:u w:val="single"/>
              </w:rPr>
              <w:lastRenderedPageBreak/>
              <w:t>Staff development</w:t>
            </w:r>
          </w:p>
          <w:p w:rsidR="00972F70" w:rsidRPr="00DB5E14" w:rsidRDefault="00972F70" w:rsidP="00F60DB8">
            <w:pPr>
              <w:autoSpaceDE w:val="0"/>
              <w:autoSpaceDN w:val="0"/>
              <w:adjustRightInd w:val="0"/>
              <w:rPr>
                <w:rFonts w:ascii="Times New Roman" w:hAnsi="Times New Roman"/>
                <w:lang w:val="en-GB"/>
              </w:rPr>
            </w:pPr>
            <w:r w:rsidRPr="00DB5E14">
              <w:rPr>
                <w:rFonts w:ascii="Times New Roman" w:hAnsi="Times New Roman"/>
                <w:lang w:val="en-GB"/>
              </w:rPr>
              <w:t xml:space="preserve">The school will access the </w:t>
            </w:r>
            <w:proofErr w:type="gramStart"/>
            <w:r w:rsidRPr="00DB5E14">
              <w:rPr>
                <w:rFonts w:ascii="Times New Roman" w:hAnsi="Times New Roman"/>
                <w:lang w:val="en-GB"/>
              </w:rPr>
              <w:t>PCSP  Mathematics</w:t>
            </w:r>
            <w:proofErr w:type="gramEnd"/>
            <w:r w:rsidRPr="00DB5E14">
              <w:rPr>
                <w:rFonts w:ascii="Times New Roman" w:hAnsi="Times New Roman"/>
                <w:lang w:val="en-GB"/>
              </w:rPr>
              <w:t xml:space="preserve"> Cuiditheoir through the Regional Curriculum Support Service to support the staff in certain strands if necessary. </w:t>
            </w:r>
          </w:p>
          <w:p w:rsidR="00972F70" w:rsidRPr="009D16F0" w:rsidRDefault="00972F70" w:rsidP="00F60DB8">
            <w:pPr>
              <w:autoSpaceDE w:val="0"/>
              <w:autoSpaceDN w:val="0"/>
              <w:adjustRightInd w:val="0"/>
              <w:rPr>
                <w:rFonts w:ascii="Times New Roman" w:hAnsi="Times New Roman"/>
                <w:b/>
                <w:u w:val="single"/>
              </w:rPr>
            </w:pPr>
            <w:r w:rsidRPr="00DB5E14">
              <w:rPr>
                <w:rFonts w:ascii="Times New Roman" w:hAnsi="Times New Roman"/>
                <w:lang w:val="en-GB"/>
              </w:rPr>
              <w:t>Teachers will be notified of courses relating to Mathematics Education available in the area.</w:t>
            </w:r>
            <w:r w:rsidRPr="00DB5E14">
              <w:rPr>
                <w:rFonts w:ascii="Times New Roman" w:hAnsi="Times New Roman"/>
                <w:lang w:eastAsia="en-IE"/>
              </w:rPr>
              <w:t xml:space="preserve"> Skills and expertise within the school are shared and developed through inputs at</w:t>
            </w:r>
            <w:r>
              <w:rPr>
                <w:rFonts w:ascii="Times New Roman" w:hAnsi="Times New Roman"/>
                <w:lang w:eastAsia="en-IE"/>
              </w:rPr>
              <w:t xml:space="preserve"> </w:t>
            </w:r>
            <w:r w:rsidRPr="00DB5E14">
              <w:rPr>
                <w:rFonts w:ascii="Times New Roman" w:hAnsi="Times New Roman"/>
                <w:lang w:eastAsia="en-IE"/>
              </w:rPr>
              <w:t>staff meetings and collegiate networking among teachers.</w:t>
            </w:r>
          </w:p>
        </w:tc>
      </w:tr>
      <w:tr w:rsidR="00972F70" w:rsidRPr="007A429B" w:rsidTr="00F60DB8">
        <w:tc>
          <w:tcPr>
            <w:tcW w:w="9242" w:type="dxa"/>
            <w:shd w:val="clear" w:color="auto" w:fill="auto"/>
          </w:tcPr>
          <w:p w:rsidR="00972F70" w:rsidRPr="009D16F0" w:rsidRDefault="00972F70" w:rsidP="00F60DB8">
            <w:pPr>
              <w:jc w:val="both"/>
              <w:rPr>
                <w:rFonts w:ascii="Times New Roman" w:hAnsi="Times New Roman"/>
                <w:b/>
                <w:u w:val="single"/>
              </w:rPr>
            </w:pPr>
            <w:r w:rsidRPr="009D16F0">
              <w:rPr>
                <w:rFonts w:ascii="Times New Roman" w:hAnsi="Times New Roman"/>
                <w:b/>
                <w:sz w:val="28"/>
                <w:szCs w:val="28"/>
                <w:u w:val="single"/>
              </w:rPr>
              <w:t>Parental involvement</w:t>
            </w:r>
          </w:p>
          <w:p w:rsidR="00972F70" w:rsidRDefault="00972F70" w:rsidP="00F60DB8">
            <w:pPr>
              <w:jc w:val="both"/>
              <w:rPr>
                <w:rFonts w:ascii="Times New Roman" w:hAnsi="Times New Roman"/>
              </w:rPr>
            </w:pPr>
            <w:r w:rsidRPr="009D16F0">
              <w:rPr>
                <w:rFonts w:ascii="Times New Roman" w:hAnsi="Times New Roman"/>
              </w:rPr>
              <w:t xml:space="preserve">Parents have a </w:t>
            </w:r>
            <w:r>
              <w:rPr>
                <w:rFonts w:ascii="Times New Roman" w:hAnsi="Times New Roman"/>
              </w:rPr>
              <w:t xml:space="preserve">responsibility to support the schools policy for the teaching of mathematics. Information evenings will be held as the need arises for support for parents around new approaches to the teaching of mathematics so that they can be facilitated in supporting their children’s development in mathematics. </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The importance of trial and error, estimation, the use of concrete materials and the</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role of calculators</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The school’s approach to e.g. subtraction, division, calculations using fractions</w:t>
            </w:r>
            <w:proofErr w:type="gramStart"/>
            <w:r w:rsidRPr="00DB5E14">
              <w:rPr>
                <w:rFonts w:ascii="Times New Roman" w:hAnsi="Times New Roman"/>
                <w:lang w:eastAsia="en-IE"/>
              </w:rPr>
              <w:t>..</w:t>
            </w:r>
            <w:proofErr w:type="gramEnd"/>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 The fact that Maths homework may be used on practical activities</w:t>
            </w:r>
          </w:p>
          <w:p w:rsidR="00972F70" w:rsidRPr="00DB5E14"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•The use of the Homework Journals as a vehicle for two-way communication between</w:t>
            </w:r>
          </w:p>
          <w:p w:rsidR="00972F70"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teacher and parent on progress in Mathematics</w:t>
            </w:r>
          </w:p>
          <w:p w:rsidR="00972F70" w:rsidRPr="00DB5E14" w:rsidRDefault="00972F70" w:rsidP="00F60DB8">
            <w:pPr>
              <w:autoSpaceDE w:val="0"/>
              <w:autoSpaceDN w:val="0"/>
              <w:adjustRightInd w:val="0"/>
              <w:rPr>
                <w:rFonts w:ascii="Times New Roman" w:hAnsi="Times New Roman"/>
                <w:lang w:eastAsia="en-IE"/>
              </w:rPr>
            </w:pPr>
          </w:p>
          <w:p w:rsidR="00972F70" w:rsidRPr="007A429B" w:rsidRDefault="00972F70" w:rsidP="00F60DB8">
            <w:pPr>
              <w:autoSpaceDE w:val="0"/>
              <w:autoSpaceDN w:val="0"/>
              <w:adjustRightInd w:val="0"/>
              <w:rPr>
                <w:rFonts w:ascii="Times New Roman" w:hAnsi="Times New Roman"/>
                <w:lang w:eastAsia="en-IE"/>
              </w:rPr>
            </w:pPr>
            <w:r w:rsidRPr="00DB5E14">
              <w:rPr>
                <w:rFonts w:ascii="Times New Roman" w:hAnsi="Times New Roman"/>
                <w:lang w:eastAsia="en-IE"/>
              </w:rPr>
              <w:t>Teachers and parents are afforded the chance to discuss eac</w:t>
            </w:r>
            <w:r>
              <w:rPr>
                <w:rFonts w:ascii="Times New Roman" w:hAnsi="Times New Roman"/>
                <w:lang w:eastAsia="en-IE"/>
              </w:rPr>
              <w:t>h child’s progress in Maths</w:t>
            </w:r>
            <w:r w:rsidRPr="00DB5E14">
              <w:rPr>
                <w:rFonts w:ascii="Times New Roman" w:hAnsi="Times New Roman"/>
                <w:lang w:eastAsia="en-IE"/>
              </w:rPr>
              <w:t xml:space="preserve"> at P/T days. They can, discuss ways of assis</w:t>
            </w:r>
            <w:r>
              <w:rPr>
                <w:rFonts w:ascii="Times New Roman" w:hAnsi="Times New Roman"/>
                <w:lang w:eastAsia="en-IE"/>
              </w:rPr>
              <w:t>ting that progress. Parents and t</w:t>
            </w:r>
            <w:r w:rsidRPr="00DB5E14">
              <w:rPr>
                <w:rFonts w:ascii="Times New Roman" w:hAnsi="Times New Roman"/>
                <w:lang w:eastAsia="en-IE"/>
              </w:rPr>
              <w:t xml:space="preserve">eachers are welcome to make individual arrangements to </w:t>
            </w:r>
            <w:r>
              <w:rPr>
                <w:rFonts w:ascii="Times New Roman" w:hAnsi="Times New Roman"/>
                <w:lang w:eastAsia="en-IE"/>
              </w:rPr>
              <w:t>discuss matters of relevance at o</w:t>
            </w:r>
            <w:r w:rsidRPr="00DB5E14">
              <w:rPr>
                <w:rFonts w:ascii="Times New Roman" w:hAnsi="Times New Roman"/>
                <w:lang w:eastAsia="en-IE"/>
              </w:rPr>
              <w:t>ther times throughout the year.</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u w:val="single"/>
              </w:rPr>
            </w:pPr>
            <w:r w:rsidRPr="009D16F0">
              <w:rPr>
                <w:rFonts w:ascii="Times New Roman" w:hAnsi="Times New Roman"/>
                <w:b/>
                <w:sz w:val="28"/>
                <w:szCs w:val="28"/>
                <w:u w:val="single"/>
              </w:rPr>
              <w:t>Community links</w:t>
            </w:r>
          </w:p>
          <w:p w:rsidR="00972F70" w:rsidRPr="009D16F0" w:rsidRDefault="00972F70" w:rsidP="00F60DB8">
            <w:pPr>
              <w:jc w:val="both"/>
              <w:rPr>
                <w:rFonts w:ascii="Times New Roman" w:hAnsi="Times New Roman"/>
                <w:b/>
                <w:u w:val="single"/>
              </w:rPr>
            </w:pPr>
            <w:r w:rsidRPr="009D16F0">
              <w:rPr>
                <w:rFonts w:ascii="Times New Roman" w:hAnsi="Times New Roman"/>
                <w:lang w:val="en-GB"/>
              </w:rPr>
              <w:t>We are very much aware of the school’s role in the community and we are also conscious of the fact that the expertise of people in the community is an invaluable resource to any school.</w:t>
            </w:r>
            <w:r>
              <w:rPr>
                <w:rFonts w:ascii="Times New Roman" w:hAnsi="Times New Roman"/>
                <w:lang w:val="en-GB"/>
              </w:rPr>
              <w:t xml:space="preserve"> Guest speakers or evening events around the teaching of mathematics may be held from time to time. Guest speakers may be open to the public during events such as Maths Week. </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Evaluating the policy</w:t>
            </w:r>
          </w:p>
          <w:p w:rsidR="00972F70" w:rsidRPr="009D16F0" w:rsidRDefault="00972F70" w:rsidP="00F60DB8">
            <w:pPr>
              <w:jc w:val="both"/>
              <w:rPr>
                <w:rFonts w:ascii="Times New Roman" w:hAnsi="Times New Roman"/>
                <w:lang w:val="en-GB"/>
              </w:rPr>
            </w:pPr>
            <w:r w:rsidRPr="009D16F0">
              <w:rPr>
                <w:rFonts w:ascii="Times New Roman" w:hAnsi="Times New Roman"/>
                <w:lang w:val="en-GB"/>
              </w:rPr>
              <w:t>Means of assessing the outcomes of the plan may include;</w:t>
            </w:r>
          </w:p>
          <w:p w:rsidR="00972F70" w:rsidRPr="009D16F0" w:rsidRDefault="00972F70" w:rsidP="00972F70">
            <w:pPr>
              <w:numPr>
                <w:ilvl w:val="0"/>
                <w:numId w:val="1"/>
              </w:numPr>
              <w:jc w:val="both"/>
              <w:rPr>
                <w:rFonts w:ascii="Times New Roman" w:hAnsi="Times New Roman"/>
                <w:lang w:val="en-GB"/>
              </w:rPr>
            </w:pPr>
            <w:r w:rsidRPr="009D16F0">
              <w:rPr>
                <w:rFonts w:ascii="Times New Roman" w:hAnsi="Times New Roman"/>
                <w:lang w:val="en-GB"/>
              </w:rPr>
              <w:t>Teacher/parent/community feedback</w:t>
            </w:r>
          </w:p>
          <w:p w:rsidR="00972F70" w:rsidRDefault="00972F70" w:rsidP="00972F70">
            <w:pPr>
              <w:numPr>
                <w:ilvl w:val="0"/>
                <w:numId w:val="1"/>
              </w:numPr>
              <w:jc w:val="both"/>
              <w:rPr>
                <w:rFonts w:ascii="Times New Roman" w:hAnsi="Times New Roman"/>
                <w:lang w:val="en-GB"/>
              </w:rPr>
            </w:pPr>
            <w:r w:rsidRPr="009D16F0">
              <w:rPr>
                <w:rFonts w:ascii="Times New Roman" w:hAnsi="Times New Roman"/>
                <w:lang w:val="en-GB"/>
              </w:rPr>
              <w:t xml:space="preserve">Children’s feedback regarding activity levels, enjoyment and skill development </w:t>
            </w:r>
          </w:p>
          <w:p w:rsidR="00972F70" w:rsidRPr="009D16F0" w:rsidRDefault="00972F70" w:rsidP="00972F70">
            <w:pPr>
              <w:numPr>
                <w:ilvl w:val="0"/>
                <w:numId w:val="1"/>
              </w:numPr>
              <w:jc w:val="both"/>
              <w:rPr>
                <w:rFonts w:ascii="Times New Roman" w:hAnsi="Times New Roman"/>
                <w:lang w:val="en-GB"/>
              </w:rPr>
            </w:pPr>
            <w:r>
              <w:rPr>
                <w:rFonts w:ascii="Times New Roman" w:hAnsi="Times New Roman"/>
                <w:lang w:val="en-GB"/>
              </w:rPr>
              <w:t xml:space="preserve">Results of standardised tests and appropriate analysis of these results </w:t>
            </w:r>
          </w:p>
          <w:p w:rsidR="00972F70" w:rsidRPr="007A429B" w:rsidRDefault="00972F70" w:rsidP="00972F70">
            <w:pPr>
              <w:numPr>
                <w:ilvl w:val="0"/>
                <w:numId w:val="1"/>
              </w:numPr>
              <w:jc w:val="both"/>
              <w:rPr>
                <w:rFonts w:ascii="Times New Roman" w:hAnsi="Times New Roman"/>
                <w:lang w:val="en-GB"/>
              </w:rPr>
            </w:pPr>
            <w:r w:rsidRPr="007A429B">
              <w:rPr>
                <w:rFonts w:ascii="Times New Roman" w:hAnsi="Times New Roman"/>
                <w:lang w:val="en-GB"/>
              </w:rPr>
              <w:t>Inspectors’ suggestions/WSE recommendations</w:t>
            </w:r>
          </w:p>
          <w:p w:rsidR="00972F70" w:rsidRPr="009D16F0" w:rsidRDefault="00972F70" w:rsidP="00F60DB8">
            <w:pPr>
              <w:jc w:val="both"/>
              <w:rPr>
                <w:rFonts w:ascii="Times New Roman" w:hAnsi="Times New Roman"/>
                <w:b/>
                <w:bCs/>
                <w:lang w:val="en-GB"/>
              </w:rPr>
            </w:pPr>
            <w:r w:rsidRPr="009D16F0">
              <w:rPr>
                <w:rFonts w:ascii="Times New Roman" w:hAnsi="Times New Roman"/>
                <w:b/>
                <w:bCs/>
                <w:lang w:val="en-GB"/>
              </w:rPr>
              <w:t>The criteria for evaluating the success of this policy will be :</w:t>
            </w:r>
          </w:p>
          <w:p w:rsidR="00972F70" w:rsidRPr="009D16F0" w:rsidRDefault="00972F70" w:rsidP="00972F70">
            <w:pPr>
              <w:numPr>
                <w:ilvl w:val="0"/>
                <w:numId w:val="2"/>
              </w:numPr>
              <w:jc w:val="both"/>
              <w:rPr>
                <w:rFonts w:ascii="Times New Roman" w:hAnsi="Times New Roman"/>
                <w:bCs/>
              </w:rPr>
            </w:pPr>
            <w:r w:rsidRPr="009D16F0">
              <w:rPr>
                <w:rFonts w:ascii="Times New Roman" w:hAnsi="Times New Roman"/>
                <w:bCs/>
              </w:rPr>
              <w:t>The development of skills and understanding</w:t>
            </w:r>
            <w:r>
              <w:rPr>
                <w:rFonts w:ascii="Times New Roman" w:hAnsi="Times New Roman"/>
                <w:bCs/>
              </w:rPr>
              <w:t xml:space="preserve"> in the area of mathematics</w:t>
            </w:r>
          </w:p>
          <w:p w:rsidR="00972F70" w:rsidRPr="009D16F0" w:rsidRDefault="00972F70" w:rsidP="00972F70">
            <w:pPr>
              <w:numPr>
                <w:ilvl w:val="0"/>
                <w:numId w:val="2"/>
              </w:numPr>
              <w:jc w:val="both"/>
              <w:rPr>
                <w:rFonts w:ascii="Times New Roman" w:hAnsi="Times New Roman"/>
                <w:bCs/>
              </w:rPr>
            </w:pPr>
            <w:r w:rsidRPr="009D16F0">
              <w:rPr>
                <w:rFonts w:ascii="Times New Roman" w:hAnsi="Times New Roman"/>
                <w:bCs/>
              </w:rPr>
              <w:t>The provision of opportunities for achievement for each child</w:t>
            </w:r>
          </w:p>
          <w:p w:rsidR="00972F70" w:rsidRDefault="00972F70" w:rsidP="00972F70">
            <w:pPr>
              <w:numPr>
                <w:ilvl w:val="0"/>
                <w:numId w:val="2"/>
              </w:numPr>
              <w:jc w:val="both"/>
              <w:rPr>
                <w:rFonts w:ascii="Times New Roman" w:hAnsi="Times New Roman"/>
                <w:bCs/>
              </w:rPr>
            </w:pPr>
            <w:r w:rsidRPr="009D16F0">
              <w:rPr>
                <w:rFonts w:ascii="Times New Roman" w:hAnsi="Times New Roman"/>
                <w:bCs/>
              </w:rPr>
              <w:t>The level of teacher satisfaction in teaching a broad, balanced curriculum.</w:t>
            </w:r>
          </w:p>
          <w:p w:rsidR="00972F70" w:rsidRPr="009D16F0" w:rsidRDefault="00972F70" w:rsidP="00972F70">
            <w:pPr>
              <w:numPr>
                <w:ilvl w:val="0"/>
                <w:numId w:val="2"/>
              </w:numPr>
              <w:jc w:val="both"/>
              <w:rPr>
                <w:rFonts w:ascii="Times New Roman" w:hAnsi="Times New Roman"/>
                <w:b/>
                <w:u w:val="single"/>
              </w:rPr>
            </w:pPr>
            <w:r w:rsidRPr="007A429B">
              <w:rPr>
                <w:rFonts w:ascii="Times New Roman" w:hAnsi="Times New Roman"/>
                <w:bCs/>
              </w:rPr>
              <w:t>The level of positive attitude towards the teaching of mathematics exhibited by the children</w:t>
            </w:r>
          </w:p>
        </w:tc>
      </w:tr>
      <w:tr w:rsidR="00972F70" w:rsidRPr="009D16F0" w:rsidTr="00F60DB8">
        <w:tc>
          <w:tcPr>
            <w:tcW w:w="9242" w:type="dxa"/>
            <w:shd w:val="clear" w:color="auto" w:fill="auto"/>
          </w:tcPr>
          <w:p w:rsidR="00972F70" w:rsidRPr="009D16F0" w:rsidRDefault="00972F70" w:rsidP="00F60DB8">
            <w:pPr>
              <w:jc w:val="both"/>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
                <w:u w:val="single"/>
              </w:rPr>
            </w:pPr>
          </w:p>
          <w:p w:rsidR="00972F70" w:rsidRPr="009D16F0" w:rsidRDefault="00972F70" w:rsidP="00F60DB8">
            <w:pPr>
              <w:jc w:val="both"/>
              <w:rPr>
                <w:rFonts w:ascii="Times New Roman" w:hAnsi="Times New Roman"/>
                <w:b/>
                <w:u w:val="single"/>
              </w:rPr>
            </w:pPr>
            <w:r>
              <w:rPr>
                <w:rFonts w:ascii="Times New Roman" w:hAnsi="Times New Roman"/>
                <w:lang w:val="en-GB"/>
              </w:rPr>
              <w:t>This Mathematics</w:t>
            </w:r>
            <w:r w:rsidRPr="009D16F0">
              <w:rPr>
                <w:rFonts w:ascii="Times New Roman" w:hAnsi="Times New Roman"/>
                <w:lang w:val="en-GB"/>
              </w:rPr>
              <w:t xml:space="preserve"> Education policy was ratified by the Board of Management on _____________ and parents can inspect the policy in the school office.</w:t>
            </w:r>
          </w:p>
        </w:tc>
      </w:tr>
    </w:tbl>
    <w:p w:rsidR="001145F0" w:rsidRDefault="001145F0">
      <w:bookmarkStart w:id="0" w:name="_GoBack"/>
      <w:bookmarkEnd w:id="0"/>
    </w:p>
    <w:sectPr w:rsidR="0011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A5"/>
    <w:multiLevelType w:val="multilevel"/>
    <w:tmpl w:val="133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0079"/>
    <w:multiLevelType w:val="multilevel"/>
    <w:tmpl w:val="C44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818E4"/>
    <w:multiLevelType w:val="multilevel"/>
    <w:tmpl w:val="207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A75AA"/>
    <w:multiLevelType w:val="multilevel"/>
    <w:tmpl w:val="8E9C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24215"/>
    <w:multiLevelType w:val="multilevel"/>
    <w:tmpl w:val="D4FC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476B0B"/>
    <w:multiLevelType w:val="multilevel"/>
    <w:tmpl w:val="B4A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56B4A"/>
    <w:multiLevelType w:val="hybridMultilevel"/>
    <w:tmpl w:val="8BC0D9BA"/>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C71826"/>
    <w:multiLevelType w:val="multilevel"/>
    <w:tmpl w:val="502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83DF0"/>
    <w:multiLevelType w:val="multilevel"/>
    <w:tmpl w:val="A24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F58F4"/>
    <w:multiLevelType w:val="multilevel"/>
    <w:tmpl w:val="97B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F5806"/>
    <w:multiLevelType w:val="multilevel"/>
    <w:tmpl w:val="4CB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302A6B56"/>
    <w:multiLevelType w:val="multilevel"/>
    <w:tmpl w:val="A16E9B1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C6218"/>
    <w:multiLevelType w:val="multilevel"/>
    <w:tmpl w:val="D6A2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44DD7"/>
    <w:multiLevelType w:val="multilevel"/>
    <w:tmpl w:val="C940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C42D6"/>
    <w:multiLevelType w:val="multilevel"/>
    <w:tmpl w:val="C23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90CB0"/>
    <w:multiLevelType w:val="multilevel"/>
    <w:tmpl w:val="C70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B7465"/>
    <w:multiLevelType w:val="multilevel"/>
    <w:tmpl w:val="376E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A05B7"/>
    <w:multiLevelType w:val="hybridMultilevel"/>
    <w:tmpl w:val="EC2851E6"/>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3C066E"/>
    <w:multiLevelType w:val="hybridMultilevel"/>
    <w:tmpl w:val="8F6A7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E65D8E"/>
    <w:multiLevelType w:val="multilevel"/>
    <w:tmpl w:val="9BB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E05F6"/>
    <w:multiLevelType w:val="multilevel"/>
    <w:tmpl w:val="9AEA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F17B4"/>
    <w:multiLevelType w:val="hybridMultilevel"/>
    <w:tmpl w:val="118C8474"/>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135B57"/>
    <w:multiLevelType w:val="multilevel"/>
    <w:tmpl w:val="E97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E538B"/>
    <w:multiLevelType w:val="multilevel"/>
    <w:tmpl w:val="82E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E4627"/>
    <w:multiLevelType w:val="multilevel"/>
    <w:tmpl w:val="05DC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968EC"/>
    <w:multiLevelType w:val="multilevel"/>
    <w:tmpl w:val="CD7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0"/>
  </w:num>
  <w:num w:numId="4">
    <w:abstractNumId w:val="18"/>
  </w:num>
  <w:num w:numId="5">
    <w:abstractNumId w:val="3"/>
  </w:num>
  <w:num w:numId="6">
    <w:abstractNumId w:val="1"/>
  </w:num>
  <w:num w:numId="7">
    <w:abstractNumId w:val="0"/>
  </w:num>
  <w:num w:numId="8">
    <w:abstractNumId w:val="6"/>
  </w:num>
  <w:num w:numId="9">
    <w:abstractNumId w:val="27"/>
  </w:num>
  <w:num w:numId="10">
    <w:abstractNumId w:val="21"/>
  </w:num>
  <w:num w:numId="11">
    <w:abstractNumId w:val="25"/>
  </w:num>
  <w:num w:numId="12">
    <w:abstractNumId w:val="11"/>
  </w:num>
  <w:num w:numId="13">
    <w:abstractNumId w:val="14"/>
  </w:num>
  <w:num w:numId="14">
    <w:abstractNumId w:val="16"/>
  </w:num>
  <w:num w:numId="15">
    <w:abstractNumId w:val="10"/>
  </w:num>
  <w:num w:numId="16">
    <w:abstractNumId w:val="26"/>
  </w:num>
  <w:num w:numId="17">
    <w:abstractNumId w:val="4"/>
  </w:num>
  <w:num w:numId="18">
    <w:abstractNumId w:val="22"/>
  </w:num>
  <w:num w:numId="19">
    <w:abstractNumId w:val="8"/>
  </w:num>
  <w:num w:numId="20">
    <w:abstractNumId w:val="2"/>
  </w:num>
  <w:num w:numId="21">
    <w:abstractNumId w:val="9"/>
  </w:num>
  <w:num w:numId="22">
    <w:abstractNumId w:val="17"/>
  </w:num>
  <w:num w:numId="23">
    <w:abstractNumId w:val="24"/>
  </w:num>
  <w:num w:numId="24">
    <w:abstractNumId w:val="13"/>
  </w:num>
  <w:num w:numId="25">
    <w:abstractNumId w:val="15"/>
  </w:num>
  <w:num w:numId="26">
    <w:abstractNumId w:val="7"/>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70"/>
    <w:rsid w:val="001145F0"/>
    <w:rsid w:val="00972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49CC-651F-4C22-BA37-F4F50EB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Boolavogue National School</dc:creator>
  <cp:keywords/>
  <dc:description/>
  <cp:lastModifiedBy>Boolavogue National School</cp:lastModifiedBy>
  <cp:revision>1</cp:revision>
  <dcterms:created xsi:type="dcterms:W3CDTF">2015-10-01T17:48:00Z</dcterms:created>
  <dcterms:modified xsi:type="dcterms:W3CDTF">2015-10-01T17:50:00Z</dcterms:modified>
</cp:coreProperties>
</file>